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1d9e4d2b91ff4e7d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562ff082d4ea426b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AA12" w14:textId="77777777" w:rsidR="00A563A4" w:rsidRDefault="00A563A4">
      <w:pPr>
        <w:spacing w:line="240" w:lineRule="auto"/>
        <w:rPr>
          <w:rFonts w:ascii="Cambria" w:hAnsi="Cambria"/>
          <w:b/>
          <w:sz w:val="26"/>
          <w:szCs w:val="26"/>
        </w:rPr>
      </w:pPr>
    </w:p>
    <w:p w14:paraId="1A875C8B" w14:textId="77777777" w:rsidR="00B278F6" w:rsidRDefault="00AD2234">
      <w:pPr>
        <w:spacing w:line="240" w:lineRule="auto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Hinweis: </w:t>
      </w:r>
    </w:p>
    <w:p w14:paraId="55F5F877" w14:textId="77777777" w:rsidR="00B278F6" w:rsidRDefault="00B278F6">
      <w:pPr>
        <w:spacing w:line="240" w:lineRule="auto"/>
        <w:rPr>
          <w:b/>
        </w:rPr>
      </w:pPr>
    </w:p>
    <w:p w14:paraId="5849E15E" w14:textId="7D356415" w:rsidR="00B278F6" w:rsidRPr="00AB14CE" w:rsidRDefault="00A65903">
      <w:pPr>
        <w:jc w:val="both"/>
      </w:pPr>
      <w:r>
        <w:t>Im Rahmen des Projekts „</w:t>
      </w:r>
      <w:r w:rsidR="00D67F84">
        <w:t xml:space="preserve">Clustervermarktung </w:t>
      </w:r>
      <w:r w:rsidR="00553D27">
        <w:t xml:space="preserve">in Japan </w:t>
      </w:r>
      <w:r w:rsidR="00D67F84" w:rsidRPr="00AB14CE">
        <w:t xml:space="preserve">für die Bundesländer </w:t>
      </w:r>
      <w:r w:rsidR="00553D27" w:rsidRPr="00AB14CE">
        <w:t>Berlin, Brandenburg und Mecklenburg-Vorpommern in den Fokusbranchen Erneuerbare Energien, Energiespeicher und Wasserstoff“</w:t>
      </w:r>
      <w:r w:rsidRPr="00AB14CE">
        <w:t xml:space="preserve"> des Programms zur Internationalisierung der Regionen im Strukturwandel (ISW) werden neben einem Wirtschaftsbriefing, </w:t>
      </w:r>
      <w:r w:rsidR="0077636A" w:rsidRPr="00AB14CE">
        <w:t xml:space="preserve">Business </w:t>
      </w:r>
      <w:r w:rsidR="00C61906" w:rsidRPr="00AB14CE">
        <w:t xml:space="preserve">Speed-Dating </w:t>
      </w:r>
      <w:r w:rsidRPr="00AB14CE">
        <w:t>für die Teilnehmenden der deutschen Delegati</w:t>
      </w:r>
      <w:r w:rsidR="00C61906" w:rsidRPr="00AB14CE">
        <w:t xml:space="preserve">on </w:t>
      </w:r>
      <w:r w:rsidRPr="00AB14CE">
        <w:t xml:space="preserve">organisiert. Darüber hinaus findet eine Netzwerkveranstaltung sowie ein umfassendes Rahmenprogramm mit Unternehmensbesuchen zur weiteren Vernetzung statt. </w:t>
      </w:r>
      <w:r w:rsidR="00AD2234" w:rsidRPr="00AB14CE">
        <w:t xml:space="preserve">Die Kosten für die </w:t>
      </w:r>
      <w:r w:rsidR="00055BBE" w:rsidRPr="00AB14CE">
        <w:t>und</w:t>
      </w:r>
      <w:r w:rsidR="00AD2234" w:rsidRPr="00AB14CE">
        <w:t xml:space="preserve"> Durchführung </w:t>
      </w:r>
      <w:r w:rsidR="00055BBE" w:rsidRPr="00AB14CE">
        <w:t>d</w:t>
      </w:r>
      <w:r w:rsidRPr="00AB14CE">
        <w:t>ies</w:t>
      </w:r>
      <w:r w:rsidR="00055BBE" w:rsidRPr="00AB14CE">
        <w:t>er Maßnahmen</w:t>
      </w:r>
      <w:r w:rsidR="00AD2234" w:rsidRPr="00AB14CE">
        <w:t xml:space="preserve"> trägt Germany Trade &amp; </w:t>
      </w:r>
      <w:proofErr w:type="spellStart"/>
      <w:r w:rsidR="00AD2234" w:rsidRPr="00AB14CE">
        <w:t>Invest</w:t>
      </w:r>
      <w:proofErr w:type="spellEnd"/>
      <w:r w:rsidR="00AD2234" w:rsidRPr="00AB14CE">
        <w:t>.</w:t>
      </w:r>
      <w:r w:rsidRPr="00AB14CE">
        <w:t xml:space="preserve"> </w:t>
      </w:r>
    </w:p>
    <w:p w14:paraId="2557C1D2" w14:textId="77777777" w:rsidR="00B278F6" w:rsidRPr="00AB14CE" w:rsidRDefault="00B278F6">
      <w:pPr>
        <w:jc w:val="both"/>
      </w:pPr>
    </w:p>
    <w:p w14:paraId="32B353A1" w14:textId="77777777" w:rsidR="00B278F6" w:rsidRDefault="00AD2234">
      <w:pPr>
        <w:pStyle w:val="Briefextern"/>
        <w:spacing w:line="240" w:lineRule="auto"/>
        <w:rPr>
          <w:rFonts w:ascii="Calibri" w:hAnsi="Calibri"/>
          <w:b/>
          <w:sz w:val="21"/>
          <w:szCs w:val="21"/>
        </w:rPr>
      </w:pPr>
      <w:r w:rsidRPr="00AB14CE">
        <w:rPr>
          <w:rFonts w:ascii="Calibri" w:hAnsi="Calibri"/>
          <w:sz w:val="21"/>
          <w:szCs w:val="21"/>
        </w:rPr>
        <w:t>Um diese Förderungsleistung gewähren zu können, sind das Ausfüllen und die Rücksendung der „De-minimis“-Erklärung auf der nächsten Seite erforderlich.</w:t>
      </w:r>
    </w:p>
    <w:p w14:paraId="249C2620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156F5CEA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6C4C34D4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42938F38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31EA27E5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7F0939C7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1FFA9356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6AF31073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09CAED30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48FA0302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3A5242E3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00DCCC2B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31914EF6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2E8EF5D5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3D79AFC7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00593AC1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7A2FA4A0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10CB75E8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6876F6CF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36E73F83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607C5609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1CFD821F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4475937D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6DA7ED09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5E3D6F2C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75DEE364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02C66F90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11B2A116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0CDA7E32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35280D4C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5C92DAE0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08E39B0B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1EBFBC68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3CAB993B" w14:textId="77777777" w:rsidR="00B278F6" w:rsidRDefault="00B278F6">
      <w:pPr>
        <w:pStyle w:val="Briefextern"/>
        <w:spacing w:line="240" w:lineRule="auto"/>
        <w:rPr>
          <w:rFonts w:ascii="Verdana" w:hAnsi="Verdana"/>
          <w:b/>
          <w:sz w:val="20"/>
          <w:szCs w:val="20"/>
        </w:rPr>
      </w:pPr>
    </w:p>
    <w:p w14:paraId="1E222FCC" w14:textId="77777777" w:rsidR="00B278F6" w:rsidRPr="00D67F84" w:rsidRDefault="00AD2234">
      <w:pPr>
        <w:pStyle w:val="Briefextern"/>
        <w:spacing w:line="240" w:lineRule="auto"/>
        <w:rPr>
          <w:rFonts w:ascii="Calibri" w:hAnsi="Calibri"/>
          <w:b/>
          <w:sz w:val="21"/>
          <w:szCs w:val="21"/>
          <w:lang w:val="en-US"/>
        </w:rPr>
      </w:pPr>
      <w:r w:rsidRPr="00D67F84">
        <w:rPr>
          <w:rFonts w:ascii="Calibri" w:hAnsi="Calibri"/>
          <w:b/>
          <w:sz w:val="21"/>
          <w:szCs w:val="21"/>
          <w:lang w:val="en-US"/>
        </w:rPr>
        <w:t>Germany Trade &amp; Invest</w:t>
      </w:r>
    </w:p>
    <w:p w14:paraId="209063E7" w14:textId="0E3B5C84" w:rsidR="00B278F6" w:rsidRPr="00D67F84" w:rsidRDefault="00E807E1">
      <w:pPr>
        <w:pStyle w:val="Briefextern"/>
        <w:spacing w:line="240" w:lineRule="auto"/>
        <w:rPr>
          <w:rFonts w:ascii="Calibri" w:hAnsi="Calibri"/>
          <w:sz w:val="21"/>
          <w:szCs w:val="21"/>
          <w:lang w:val="en-US"/>
        </w:rPr>
      </w:pPr>
      <w:r w:rsidRPr="00D67F84">
        <w:rPr>
          <w:rFonts w:ascii="Calibri" w:hAnsi="Calibri"/>
          <w:sz w:val="21"/>
          <w:szCs w:val="21"/>
          <w:lang w:val="en-US"/>
        </w:rPr>
        <w:t>Herrn Stephan Sasse</w:t>
      </w:r>
    </w:p>
    <w:p w14:paraId="5E5550A2" w14:textId="77777777" w:rsidR="00A65903" w:rsidRDefault="00A65903">
      <w:pPr>
        <w:pStyle w:val="Briefextern"/>
        <w:spacing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Stabsstelle Neue Bundesländer / Strukturwandel</w:t>
      </w:r>
    </w:p>
    <w:p w14:paraId="0A034E24" w14:textId="77777777" w:rsidR="00B278F6" w:rsidRPr="00BB1010" w:rsidRDefault="00AD2234">
      <w:pPr>
        <w:pStyle w:val="Briefextern"/>
        <w:spacing w:line="240" w:lineRule="auto"/>
        <w:rPr>
          <w:rFonts w:ascii="Calibri" w:hAnsi="Calibri"/>
          <w:sz w:val="21"/>
          <w:szCs w:val="21"/>
        </w:rPr>
      </w:pPr>
      <w:r w:rsidRPr="00F75C55">
        <w:rPr>
          <w:rFonts w:ascii="Calibri" w:hAnsi="Calibri"/>
          <w:sz w:val="21"/>
          <w:szCs w:val="21"/>
        </w:rPr>
        <w:t xml:space="preserve">Friedrichstr. </w:t>
      </w:r>
      <w:r w:rsidRPr="00BB1010">
        <w:rPr>
          <w:rFonts w:ascii="Calibri" w:hAnsi="Calibri"/>
          <w:sz w:val="21"/>
          <w:szCs w:val="21"/>
        </w:rPr>
        <w:t>60</w:t>
      </w:r>
    </w:p>
    <w:p w14:paraId="3BD97526" w14:textId="77777777" w:rsidR="00B278F6" w:rsidRPr="00BB1010" w:rsidRDefault="00AD2234">
      <w:pPr>
        <w:pStyle w:val="Briefextern"/>
        <w:spacing w:line="240" w:lineRule="auto"/>
        <w:rPr>
          <w:rFonts w:ascii="Calibri" w:hAnsi="Calibri"/>
          <w:sz w:val="21"/>
          <w:szCs w:val="21"/>
        </w:rPr>
      </w:pPr>
      <w:r w:rsidRPr="00BB1010">
        <w:rPr>
          <w:rFonts w:ascii="Calibri" w:hAnsi="Calibri"/>
          <w:sz w:val="21"/>
          <w:szCs w:val="21"/>
        </w:rPr>
        <w:t>10117 Berlin</w:t>
      </w:r>
    </w:p>
    <w:p w14:paraId="207003E1" w14:textId="77777777" w:rsidR="00B278F6" w:rsidRDefault="00B278F6">
      <w:pPr>
        <w:spacing w:line="240" w:lineRule="auto"/>
        <w:rPr>
          <w:sz w:val="20"/>
          <w:szCs w:val="20"/>
        </w:rPr>
      </w:pPr>
    </w:p>
    <w:p w14:paraId="045196C0" w14:textId="77777777" w:rsidR="00B278F6" w:rsidRDefault="00B278F6">
      <w:pPr>
        <w:spacing w:line="240" w:lineRule="auto"/>
        <w:rPr>
          <w:sz w:val="20"/>
          <w:szCs w:val="20"/>
        </w:rPr>
      </w:pPr>
    </w:p>
    <w:p w14:paraId="4910E637" w14:textId="77777777" w:rsidR="00B278F6" w:rsidRDefault="00AD2234">
      <w:pPr>
        <w:spacing w:line="240" w:lineRule="auto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Erklärung über den Erhalt von </w:t>
      </w:r>
      <w:r w:rsidR="007957CD">
        <w:rPr>
          <w:rFonts w:ascii="Cambria" w:hAnsi="Cambria"/>
          <w:b/>
          <w:sz w:val="26"/>
          <w:szCs w:val="26"/>
        </w:rPr>
        <w:t>„</w:t>
      </w:r>
      <w:r>
        <w:rPr>
          <w:rFonts w:ascii="Cambria" w:hAnsi="Cambria"/>
          <w:b/>
          <w:sz w:val="26"/>
          <w:szCs w:val="26"/>
        </w:rPr>
        <w:t>De-minimis</w:t>
      </w:r>
      <w:r w:rsidR="007957CD">
        <w:rPr>
          <w:rFonts w:ascii="Cambria" w:hAnsi="Cambria"/>
          <w:b/>
          <w:sz w:val="26"/>
          <w:szCs w:val="26"/>
        </w:rPr>
        <w:t>“</w:t>
      </w:r>
      <w:r>
        <w:rPr>
          <w:rFonts w:ascii="Cambria" w:hAnsi="Cambria"/>
          <w:b/>
          <w:sz w:val="26"/>
          <w:szCs w:val="26"/>
        </w:rPr>
        <w:t>-Beihilfen</w:t>
      </w:r>
    </w:p>
    <w:p w14:paraId="285CBB1A" w14:textId="77777777" w:rsidR="00B278F6" w:rsidRDefault="00B278F6">
      <w:pPr>
        <w:spacing w:line="240" w:lineRule="auto"/>
        <w:rPr>
          <w:sz w:val="20"/>
          <w:szCs w:val="20"/>
        </w:rPr>
      </w:pPr>
    </w:p>
    <w:p w14:paraId="0882963C" w14:textId="77777777" w:rsidR="00B278F6" w:rsidRDefault="00B278F6">
      <w:pPr>
        <w:spacing w:line="240" w:lineRule="auto"/>
        <w:rPr>
          <w:sz w:val="20"/>
          <w:szCs w:val="20"/>
        </w:rPr>
      </w:pPr>
    </w:p>
    <w:p w14:paraId="14CA41B5" w14:textId="77777777" w:rsidR="00B278F6" w:rsidRPr="00BB1010" w:rsidRDefault="00AD2234">
      <w:pPr>
        <w:spacing w:line="240" w:lineRule="auto"/>
        <w:rPr>
          <w:b/>
        </w:rPr>
      </w:pPr>
      <w:r w:rsidRPr="00BB1010">
        <w:rPr>
          <w:b/>
        </w:rPr>
        <w:t>Angaben zum Unternehmen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2653"/>
        <w:gridCol w:w="715"/>
        <w:gridCol w:w="708"/>
        <w:gridCol w:w="3809"/>
      </w:tblGrid>
      <w:tr w:rsidR="00B278F6" w:rsidRPr="00BB1010" w14:paraId="1D15E9DA" w14:textId="77777777">
        <w:tc>
          <w:tcPr>
            <w:tcW w:w="92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E47824A" w14:textId="77777777" w:rsidR="00B278F6" w:rsidRPr="00BB1010" w:rsidRDefault="00AD2234">
            <w:pPr>
              <w:spacing w:line="240" w:lineRule="auto"/>
            </w:pPr>
            <w:r w:rsidRPr="00BB1010">
              <w:t>Firmenname</w:t>
            </w:r>
          </w:p>
          <w:bookmarkStart w:id="0" w:name="Text1"/>
          <w:p w14:paraId="085E19F1" w14:textId="77777777" w:rsidR="00B278F6" w:rsidRPr="00BB1010" w:rsidRDefault="00AD2234">
            <w:pPr>
              <w:spacing w:line="240" w:lineRule="auto"/>
            </w:pPr>
            <w:r w:rsidRPr="00BB101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010">
              <w:instrText xml:space="preserve"> FORMTEXT </w:instrText>
            </w:r>
            <w:r w:rsidRPr="00BB1010">
              <w:fldChar w:fldCharType="separate"/>
            </w:r>
            <w:r w:rsidRPr="00BB1010">
              <w:rPr>
                <w:noProof/>
              </w:rPr>
              <w:t> </w:t>
            </w:r>
            <w:r w:rsidRPr="00BB1010">
              <w:rPr>
                <w:noProof/>
              </w:rPr>
              <w:t> </w:t>
            </w:r>
            <w:r w:rsidRPr="00BB1010">
              <w:rPr>
                <w:noProof/>
              </w:rPr>
              <w:t> </w:t>
            </w:r>
            <w:r w:rsidRPr="00BB1010">
              <w:rPr>
                <w:noProof/>
              </w:rPr>
              <w:t> </w:t>
            </w:r>
            <w:r w:rsidRPr="00BB1010">
              <w:rPr>
                <w:noProof/>
              </w:rPr>
              <w:t> </w:t>
            </w:r>
            <w:r w:rsidRPr="00BB1010">
              <w:fldChar w:fldCharType="end"/>
            </w:r>
            <w:bookmarkEnd w:id="0"/>
          </w:p>
        </w:tc>
      </w:tr>
      <w:tr w:rsidR="00B278F6" w:rsidRPr="00BB1010" w14:paraId="155A8802" w14:textId="77777777">
        <w:tc>
          <w:tcPr>
            <w:tcW w:w="1188" w:type="dxa"/>
            <w:shd w:val="clear" w:color="auto" w:fill="auto"/>
          </w:tcPr>
          <w:p w14:paraId="6CB9059E" w14:textId="77777777" w:rsidR="00B278F6" w:rsidRPr="00BB1010" w:rsidRDefault="00AD2234">
            <w:pPr>
              <w:spacing w:line="240" w:lineRule="auto"/>
            </w:pPr>
            <w:r w:rsidRPr="00BB1010">
              <w:t>Anrede</w:t>
            </w:r>
          </w:p>
          <w:p w14:paraId="11196BCC" w14:textId="77777777" w:rsidR="00B278F6" w:rsidRPr="00BB1010" w:rsidRDefault="00AD2234">
            <w:pPr>
              <w:spacing w:line="240" w:lineRule="auto"/>
            </w:pPr>
            <w:r w:rsidRPr="00BB101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010">
              <w:instrText xml:space="preserve"> FORMTEXT </w:instrText>
            </w:r>
            <w:r w:rsidRPr="00BB1010">
              <w:fldChar w:fldCharType="separate"/>
            </w:r>
            <w:r w:rsidRPr="00BB1010">
              <w:t> </w:t>
            </w:r>
            <w:r w:rsidRPr="00BB1010">
              <w:t> </w:t>
            </w:r>
            <w:r w:rsidRPr="00BB1010">
              <w:t> </w:t>
            </w:r>
            <w:r w:rsidRPr="00BB1010">
              <w:t> </w:t>
            </w:r>
            <w:r w:rsidRPr="00BB1010">
              <w:t> </w:t>
            </w:r>
            <w:r w:rsidRPr="00BB1010">
              <w:fldChar w:fldCharType="end"/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17492C15" w14:textId="77777777" w:rsidR="00B278F6" w:rsidRPr="00BB1010" w:rsidRDefault="00AD2234">
            <w:pPr>
              <w:spacing w:line="240" w:lineRule="auto"/>
            </w:pPr>
            <w:r w:rsidRPr="00BB1010">
              <w:t>Ansprechpartner/</w:t>
            </w:r>
            <w:proofErr w:type="gramStart"/>
            <w:r w:rsidRPr="00BB1010">
              <w:t>in Nachname</w:t>
            </w:r>
            <w:proofErr w:type="gramEnd"/>
            <w:r w:rsidRPr="00BB1010">
              <w:t xml:space="preserve"> </w:t>
            </w:r>
          </w:p>
          <w:p w14:paraId="6D2CD33B" w14:textId="77777777" w:rsidR="00B278F6" w:rsidRPr="00BB1010" w:rsidRDefault="00AD2234">
            <w:pPr>
              <w:spacing w:line="240" w:lineRule="auto"/>
            </w:pPr>
            <w:r w:rsidRPr="00BB101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B1010">
              <w:instrText xml:space="preserve"> FORMTEXT </w:instrText>
            </w:r>
            <w:r w:rsidRPr="00BB1010">
              <w:fldChar w:fldCharType="separate"/>
            </w:r>
            <w:r w:rsidRPr="00BB1010">
              <w:rPr>
                <w:noProof/>
              </w:rPr>
              <w:t> </w:t>
            </w:r>
            <w:r w:rsidRPr="00BB1010">
              <w:rPr>
                <w:noProof/>
              </w:rPr>
              <w:t> </w:t>
            </w:r>
            <w:r w:rsidRPr="00BB1010">
              <w:rPr>
                <w:noProof/>
              </w:rPr>
              <w:t> </w:t>
            </w:r>
            <w:r w:rsidRPr="00BB1010">
              <w:rPr>
                <w:noProof/>
              </w:rPr>
              <w:t> </w:t>
            </w:r>
            <w:r w:rsidRPr="00BB1010">
              <w:rPr>
                <w:noProof/>
              </w:rPr>
              <w:t> </w:t>
            </w:r>
            <w:r w:rsidRPr="00BB1010">
              <w:fldChar w:fldCharType="end"/>
            </w:r>
            <w:bookmarkEnd w:id="1"/>
          </w:p>
        </w:tc>
        <w:tc>
          <w:tcPr>
            <w:tcW w:w="4602" w:type="dxa"/>
            <w:gridSpan w:val="2"/>
            <w:shd w:val="clear" w:color="auto" w:fill="auto"/>
          </w:tcPr>
          <w:p w14:paraId="6BB061B6" w14:textId="77777777" w:rsidR="00B278F6" w:rsidRPr="00BB1010" w:rsidRDefault="00AD2234">
            <w:pPr>
              <w:spacing w:line="240" w:lineRule="auto"/>
            </w:pPr>
            <w:r w:rsidRPr="00BB1010">
              <w:t>Ansprechpartner/</w:t>
            </w:r>
            <w:proofErr w:type="gramStart"/>
            <w:r w:rsidRPr="00BB1010">
              <w:t>in Vorname</w:t>
            </w:r>
            <w:proofErr w:type="gramEnd"/>
          </w:p>
          <w:p w14:paraId="68A176E1" w14:textId="77777777" w:rsidR="00B278F6" w:rsidRPr="00BB1010" w:rsidRDefault="00AD2234">
            <w:pPr>
              <w:spacing w:line="240" w:lineRule="auto"/>
            </w:pPr>
            <w:r w:rsidRPr="00BB101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B1010">
              <w:instrText xml:space="preserve"> FORMTEXT </w:instrText>
            </w:r>
            <w:r w:rsidRPr="00BB1010">
              <w:fldChar w:fldCharType="separate"/>
            </w:r>
            <w:r w:rsidRPr="00BB1010">
              <w:rPr>
                <w:noProof/>
              </w:rPr>
              <w:t> </w:t>
            </w:r>
            <w:r w:rsidRPr="00BB1010">
              <w:rPr>
                <w:noProof/>
              </w:rPr>
              <w:t> </w:t>
            </w:r>
            <w:r w:rsidRPr="00BB1010">
              <w:rPr>
                <w:noProof/>
              </w:rPr>
              <w:t> </w:t>
            </w:r>
            <w:r w:rsidRPr="00BB1010">
              <w:rPr>
                <w:noProof/>
              </w:rPr>
              <w:t> </w:t>
            </w:r>
            <w:r w:rsidRPr="00BB1010">
              <w:rPr>
                <w:noProof/>
              </w:rPr>
              <w:t> </w:t>
            </w:r>
            <w:r w:rsidRPr="00BB1010">
              <w:fldChar w:fldCharType="end"/>
            </w:r>
            <w:bookmarkEnd w:id="2"/>
          </w:p>
        </w:tc>
      </w:tr>
      <w:tr w:rsidR="00B278F6" w:rsidRPr="00BB1010" w14:paraId="20CE2E0E" w14:textId="77777777">
        <w:tc>
          <w:tcPr>
            <w:tcW w:w="3888" w:type="dxa"/>
            <w:gridSpan w:val="2"/>
            <w:shd w:val="clear" w:color="auto" w:fill="auto"/>
          </w:tcPr>
          <w:p w14:paraId="4D206847" w14:textId="77777777" w:rsidR="00B278F6" w:rsidRPr="00BB1010" w:rsidRDefault="00AD2234">
            <w:pPr>
              <w:spacing w:line="240" w:lineRule="auto"/>
            </w:pPr>
            <w:r w:rsidRPr="00BB1010">
              <w:t>Straße und Hausnummer</w:t>
            </w:r>
          </w:p>
          <w:bookmarkStart w:id="3" w:name="Text9"/>
          <w:p w14:paraId="6F4D446E" w14:textId="77777777" w:rsidR="00B278F6" w:rsidRPr="00BB1010" w:rsidRDefault="00AD2234">
            <w:pPr>
              <w:spacing w:line="240" w:lineRule="auto"/>
            </w:pPr>
            <w:r w:rsidRPr="00BB101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1010">
              <w:instrText xml:space="preserve"> FORMTEXT </w:instrText>
            </w:r>
            <w:r w:rsidRPr="00BB1010">
              <w:fldChar w:fldCharType="separate"/>
            </w:r>
            <w:r w:rsidRPr="00BB1010">
              <w:rPr>
                <w:noProof/>
              </w:rPr>
              <w:t> </w:t>
            </w:r>
            <w:r w:rsidRPr="00BB1010">
              <w:rPr>
                <w:noProof/>
              </w:rPr>
              <w:t> </w:t>
            </w:r>
            <w:r w:rsidRPr="00BB1010">
              <w:rPr>
                <w:noProof/>
              </w:rPr>
              <w:t> </w:t>
            </w:r>
            <w:r w:rsidRPr="00BB1010">
              <w:rPr>
                <w:noProof/>
              </w:rPr>
              <w:t> </w:t>
            </w:r>
            <w:r w:rsidRPr="00BB1010">
              <w:rPr>
                <w:noProof/>
              </w:rPr>
              <w:t> </w:t>
            </w:r>
            <w:r w:rsidRPr="00BB1010">
              <w:fldChar w:fldCharType="end"/>
            </w:r>
            <w:bookmarkEnd w:id="3"/>
          </w:p>
        </w:tc>
        <w:tc>
          <w:tcPr>
            <w:tcW w:w="1440" w:type="dxa"/>
            <w:gridSpan w:val="2"/>
            <w:shd w:val="clear" w:color="auto" w:fill="auto"/>
          </w:tcPr>
          <w:p w14:paraId="02472B99" w14:textId="77777777" w:rsidR="00B278F6" w:rsidRPr="00BB1010" w:rsidRDefault="00AD2234">
            <w:pPr>
              <w:spacing w:line="240" w:lineRule="auto"/>
            </w:pPr>
            <w:r w:rsidRPr="00BB1010">
              <w:t>Postleitzahl</w:t>
            </w:r>
          </w:p>
          <w:bookmarkStart w:id="4" w:name="Text10"/>
          <w:p w14:paraId="7F6034F7" w14:textId="77777777" w:rsidR="00B278F6" w:rsidRPr="00BB1010" w:rsidRDefault="00AD2234">
            <w:pPr>
              <w:spacing w:line="240" w:lineRule="auto"/>
            </w:pPr>
            <w:r w:rsidRPr="00BB1010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B1010">
              <w:instrText xml:space="preserve"> FORMTEXT </w:instrText>
            </w:r>
            <w:r w:rsidRPr="00BB1010">
              <w:fldChar w:fldCharType="separate"/>
            </w:r>
            <w:r w:rsidRPr="00BB1010">
              <w:rPr>
                <w:noProof/>
              </w:rPr>
              <w:t> </w:t>
            </w:r>
            <w:r w:rsidRPr="00BB1010">
              <w:rPr>
                <w:noProof/>
              </w:rPr>
              <w:t> </w:t>
            </w:r>
            <w:r w:rsidRPr="00BB1010">
              <w:rPr>
                <w:noProof/>
              </w:rPr>
              <w:t> </w:t>
            </w:r>
            <w:r w:rsidRPr="00BB1010">
              <w:rPr>
                <w:noProof/>
              </w:rPr>
              <w:t> </w:t>
            </w:r>
            <w:r w:rsidRPr="00BB1010">
              <w:rPr>
                <w:noProof/>
              </w:rPr>
              <w:t> </w:t>
            </w:r>
            <w:r w:rsidRPr="00BB1010">
              <w:fldChar w:fldCharType="end"/>
            </w:r>
            <w:bookmarkEnd w:id="4"/>
          </w:p>
        </w:tc>
        <w:tc>
          <w:tcPr>
            <w:tcW w:w="3882" w:type="dxa"/>
            <w:shd w:val="clear" w:color="auto" w:fill="auto"/>
          </w:tcPr>
          <w:p w14:paraId="28DCE444" w14:textId="77777777" w:rsidR="00B278F6" w:rsidRPr="00BB1010" w:rsidRDefault="00AD2234">
            <w:pPr>
              <w:spacing w:line="240" w:lineRule="auto"/>
            </w:pPr>
            <w:r w:rsidRPr="00BB1010">
              <w:t>Ort</w:t>
            </w:r>
          </w:p>
          <w:p w14:paraId="3D2DCAE9" w14:textId="77777777" w:rsidR="00B278F6" w:rsidRPr="00BB1010" w:rsidRDefault="00AD2234">
            <w:pPr>
              <w:spacing w:line="240" w:lineRule="auto"/>
            </w:pPr>
            <w:r w:rsidRPr="00BB101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BB1010">
              <w:instrText xml:space="preserve"> FORMTEXT </w:instrText>
            </w:r>
            <w:r w:rsidRPr="00BB1010">
              <w:fldChar w:fldCharType="separate"/>
            </w:r>
            <w:r w:rsidRPr="00BB1010">
              <w:rPr>
                <w:noProof/>
              </w:rPr>
              <w:t> </w:t>
            </w:r>
            <w:r w:rsidRPr="00BB1010">
              <w:rPr>
                <w:noProof/>
              </w:rPr>
              <w:t> </w:t>
            </w:r>
            <w:r w:rsidRPr="00BB1010">
              <w:rPr>
                <w:noProof/>
              </w:rPr>
              <w:t> </w:t>
            </w:r>
            <w:r w:rsidRPr="00BB1010">
              <w:rPr>
                <w:noProof/>
              </w:rPr>
              <w:t> </w:t>
            </w:r>
            <w:r w:rsidRPr="00BB1010">
              <w:rPr>
                <w:noProof/>
              </w:rPr>
              <w:t> </w:t>
            </w:r>
            <w:r w:rsidRPr="00BB1010">
              <w:fldChar w:fldCharType="end"/>
            </w:r>
            <w:bookmarkEnd w:id="5"/>
          </w:p>
        </w:tc>
      </w:tr>
    </w:tbl>
    <w:p w14:paraId="20C987A9" w14:textId="77777777" w:rsidR="00E419E1" w:rsidRDefault="00E419E1" w:rsidP="00E419E1"/>
    <w:p w14:paraId="6E661730" w14:textId="77777777" w:rsidR="00E419E1" w:rsidRPr="007957CD" w:rsidRDefault="00E419E1" w:rsidP="00E419E1">
      <w:r w:rsidRPr="007957CD">
        <w:t>Ist das Unternehmen im Bereich des Straßentransportsektors tätig?</w:t>
      </w:r>
    </w:p>
    <w:p w14:paraId="5D948080" w14:textId="77777777" w:rsidR="00B278F6" w:rsidRPr="007957CD" w:rsidRDefault="00707BE9" w:rsidP="00E419E1">
      <w:r w:rsidRPr="007957C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Pr="007957CD">
        <w:instrText xml:space="preserve"> FORMCHECKBOX </w:instrText>
      </w:r>
      <w:r w:rsidR="00AB14CE">
        <w:fldChar w:fldCharType="separate"/>
      </w:r>
      <w:r w:rsidRPr="007957CD">
        <w:fldChar w:fldCharType="end"/>
      </w:r>
      <w:bookmarkEnd w:id="6"/>
      <w:r w:rsidRPr="007957CD">
        <w:t xml:space="preserve"> </w:t>
      </w:r>
      <w:r w:rsidR="00E419E1" w:rsidRPr="007957CD">
        <w:t>Ja</w:t>
      </w:r>
      <w:r w:rsidR="00E419E1" w:rsidRPr="007957CD">
        <w:tab/>
      </w:r>
      <w:r w:rsidR="00E419E1" w:rsidRPr="007957CD">
        <w:tab/>
      </w:r>
      <w:r w:rsidR="00E419E1" w:rsidRPr="007957CD">
        <w:tab/>
      </w:r>
      <w:r w:rsidRPr="007957CD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Pr="007957CD">
        <w:instrText xml:space="preserve"> FORMCHECKBOX </w:instrText>
      </w:r>
      <w:r w:rsidR="00AB14CE">
        <w:fldChar w:fldCharType="separate"/>
      </w:r>
      <w:r w:rsidRPr="007957CD">
        <w:fldChar w:fldCharType="end"/>
      </w:r>
      <w:bookmarkEnd w:id="7"/>
      <w:r w:rsidRPr="007957CD">
        <w:t xml:space="preserve"> </w:t>
      </w:r>
      <w:r w:rsidR="00E419E1" w:rsidRPr="007957CD">
        <w:t>Nein</w:t>
      </w:r>
    </w:p>
    <w:p w14:paraId="25129647" w14:textId="77777777" w:rsidR="00E419E1" w:rsidRPr="007957CD" w:rsidRDefault="00E419E1"/>
    <w:p w14:paraId="551BEB39" w14:textId="77777777" w:rsidR="00372393" w:rsidRPr="007957CD" w:rsidRDefault="00372393" w:rsidP="00E419E1">
      <w:r w:rsidRPr="007957CD">
        <w:t xml:space="preserve">Im laufenden Steuerjahr sowie in den vorangegangenen zwei Steuerjahren erhaltene </w:t>
      </w:r>
      <w:r w:rsidR="007957CD">
        <w:t>„</w:t>
      </w:r>
      <w:r w:rsidRPr="007957CD">
        <w:t>De-minimis</w:t>
      </w:r>
      <w:r w:rsidR="007957CD">
        <w:t>“</w:t>
      </w:r>
      <w:r w:rsidR="00E419E1" w:rsidRPr="007957CD">
        <w:t>- Beihilfen</w:t>
      </w:r>
      <w:r w:rsidR="006D3EA7">
        <w:t xml:space="preserve"> (in die Aufstellung sind auch die Beihilfen anzugeben, die gegenwärtig beantragt aber noch nicht bewilligt sind). Sollten Sie mehr als 4 „De-minimis“- Beihilfen beantragt bzw. bewilligt bekommen haben, fügen Sie bitte ein separates Blatt bei.</w:t>
      </w:r>
    </w:p>
    <w:p w14:paraId="2B1BC3D9" w14:textId="77777777" w:rsidR="00372393" w:rsidRPr="007957CD" w:rsidRDefault="00372393" w:rsidP="0037239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275"/>
        <w:gridCol w:w="1985"/>
        <w:gridCol w:w="1984"/>
      </w:tblGrid>
      <w:tr w:rsidR="007957CD" w:rsidRPr="007957CD" w14:paraId="0479E1B0" w14:textId="77777777" w:rsidTr="00227722">
        <w:tc>
          <w:tcPr>
            <w:tcW w:w="1809" w:type="dxa"/>
            <w:vAlign w:val="center"/>
          </w:tcPr>
          <w:p w14:paraId="63352303" w14:textId="77777777" w:rsidR="007957CD" w:rsidRPr="007957CD" w:rsidRDefault="007957CD" w:rsidP="00E419E1">
            <w:pPr>
              <w:jc w:val="center"/>
            </w:pPr>
            <w:r w:rsidRPr="007957CD">
              <w:t xml:space="preserve">Datum des </w:t>
            </w:r>
            <w:r w:rsidRPr="007957CD">
              <w:br/>
              <w:t>Zuwendungsbescheids</w:t>
            </w:r>
          </w:p>
        </w:tc>
        <w:tc>
          <w:tcPr>
            <w:tcW w:w="2127" w:type="dxa"/>
            <w:vAlign w:val="center"/>
          </w:tcPr>
          <w:p w14:paraId="088D195D" w14:textId="77777777" w:rsidR="007957CD" w:rsidRPr="007957CD" w:rsidRDefault="007957CD" w:rsidP="007957CD">
            <w:pPr>
              <w:jc w:val="center"/>
            </w:pPr>
            <w:r w:rsidRPr="007957CD">
              <w:t>Zuwendungsgeber</w:t>
            </w:r>
          </w:p>
        </w:tc>
        <w:tc>
          <w:tcPr>
            <w:tcW w:w="1275" w:type="dxa"/>
            <w:vAlign w:val="center"/>
          </w:tcPr>
          <w:p w14:paraId="2812AE26" w14:textId="77777777" w:rsidR="007957CD" w:rsidRPr="007957CD" w:rsidRDefault="007957CD" w:rsidP="00E419E1">
            <w:pPr>
              <w:jc w:val="center"/>
            </w:pPr>
            <w:r w:rsidRPr="007957CD">
              <w:t>Akten-zeichen</w:t>
            </w:r>
          </w:p>
        </w:tc>
        <w:tc>
          <w:tcPr>
            <w:tcW w:w="1985" w:type="dxa"/>
            <w:vAlign w:val="center"/>
          </w:tcPr>
          <w:p w14:paraId="6FAFA578" w14:textId="77777777" w:rsidR="007957CD" w:rsidRPr="007957CD" w:rsidRDefault="007957CD" w:rsidP="00E419E1">
            <w:pPr>
              <w:jc w:val="center"/>
            </w:pPr>
            <w:r w:rsidRPr="007957CD">
              <w:t xml:space="preserve">Fördersumme </w:t>
            </w:r>
            <w:r w:rsidRPr="007957CD">
              <w:br/>
              <w:t>in Euro</w:t>
            </w:r>
          </w:p>
        </w:tc>
        <w:tc>
          <w:tcPr>
            <w:tcW w:w="1984" w:type="dxa"/>
            <w:vAlign w:val="center"/>
          </w:tcPr>
          <w:p w14:paraId="406BD93D" w14:textId="77777777" w:rsidR="007957CD" w:rsidRPr="007957CD" w:rsidRDefault="007957CD" w:rsidP="00E419E1">
            <w:pPr>
              <w:jc w:val="center"/>
            </w:pPr>
            <w:r w:rsidRPr="007957CD">
              <w:t>Subventionswert in Euro</w:t>
            </w:r>
          </w:p>
        </w:tc>
      </w:tr>
      <w:tr w:rsidR="007957CD" w:rsidRPr="007957CD" w14:paraId="720BC184" w14:textId="77777777" w:rsidTr="00227722">
        <w:tc>
          <w:tcPr>
            <w:tcW w:w="1809" w:type="dxa"/>
          </w:tcPr>
          <w:p w14:paraId="52D3DF53" w14:textId="77777777" w:rsidR="007957CD" w:rsidRPr="007957CD" w:rsidRDefault="007957CD">
            <w:pPr>
              <w:jc w:val="both"/>
            </w:pPr>
          </w:p>
        </w:tc>
        <w:tc>
          <w:tcPr>
            <w:tcW w:w="2127" w:type="dxa"/>
          </w:tcPr>
          <w:p w14:paraId="252B4A72" w14:textId="77777777" w:rsidR="007957CD" w:rsidRPr="007957CD" w:rsidRDefault="007957CD">
            <w:pPr>
              <w:jc w:val="both"/>
            </w:pPr>
          </w:p>
        </w:tc>
        <w:tc>
          <w:tcPr>
            <w:tcW w:w="1275" w:type="dxa"/>
          </w:tcPr>
          <w:p w14:paraId="08D3C259" w14:textId="77777777" w:rsidR="007957CD" w:rsidRPr="007957CD" w:rsidRDefault="007957CD">
            <w:pPr>
              <w:jc w:val="both"/>
            </w:pPr>
          </w:p>
        </w:tc>
        <w:tc>
          <w:tcPr>
            <w:tcW w:w="1985" w:type="dxa"/>
          </w:tcPr>
          <w:p w14:paraId="3ED37605" w14:textId="77777777" w:rsidR="007957CD" w:rsidRPr="007957CD" w:rsidRDefault="007957CD">
            <w:pPr>
              <w:jc w:val="both"/>
            </w:pPr>
          </w:p>
        </w:tc>
        <w:tc>
          <w:tcPr>
            <w:tcW w:w="1984" w:type="dxa"/>
          </w:tcPr>
          <w:p w14:paraId="516385AB" w14:textId="77777777" w:rsidR="007957CD" w:rsidRPr="007957CD" w:rsidRDefault="007957CD">
            <w:pPr>
              <w:jc w:val="both"/>
            </w:pPr>
          </w:p>
        </w:tc>
      </w:tr>
      <w:tr w:rsidR="007957CD" w:rsidRPr="007957CD" w14:paraId="497C06AE" w14:textId="77777777" w:rsidTr="00227722">
        <w:tc>
          <w:tcPr>
            <w:tcW w:w="1809" w:type="dxa"/>
          </w:tcPr>
          <w:p w14:paraId="480BE155" w14:textId="77777777" w:rsidR="007957CD" w:rsidRPr="007957CD" w:rsidRDefault="007957CD">
            <w:pPr>
              <w:jc w:val="both"/>
            </w:pPr>
          </w:p>
        </w:tc>
        <w:tc>
          <w:tcPr>
            <w:tcW w:w="2127" w:type="dxa"/>
          </w:tcPr>
          <w:p w14:paraId="0AD067CD" w14:textId="77777777" w:rsidR="007957CD" w:rsidRPr="007957CD" w:rsidRDefault="007957CD">
            <w:pPr>
              <w:jc w:val="both"/>
            </w:pPr>
          </w:p>
        </w:tc>
        <w:tc>
          <w:tcPr>
            <w:tcW w:w="1275" w:type="dxa"/>
          </w:tcPr>
          <w:p w14:paraId="782AE8DA" w14:textId="77777777" w:rsidR="007957CD" w:rsidRPr="007957CD" w:rsidRDefault="007957CD">
            <w:pPr>
              <w:jc w:val="both"/>
            </w:pPr>
          </w:p>
        </w:tc>
        <w:tc>
          <w:tcPr>
            <w:tcW w:w="1985" w:type="dxa"/>
          </w:tcPr>
          <w:p w14:paraId="2133FB0B" w14:textId="77777777" w:rsidR="007957CD" w:rsidRPr="007957CD" w:rsidRDefault="007957CD">
            <w:pPr>
              <w:jc w:val="both"/>
            </w:pPr>
          </w:p>
        </w:tc>
        <w:tc>
          <w:tcPr>
            <w:tcW w:w="1984" w:type="dxa"/>
          </w:tcPr>
          <w:p w14:paraId="6232949C" w14:textId="77777777" w:rsidR="007957CD" w:rsidRPr="007957CD" w:rsidRDefault="007957CD">
            <w:pPr>
              <w:jc w:val="both"/>
            </w:pPr>
          </w:p>
        </w:tc>
      </w:tr>
      <w:tr w:rsidR="007957CD" w:rsidRPr="007957CD" w14:paraId="0BE76DA4" w14:textId="77777777" w:rsidTr="00227722">
        <w:tc>
          <w:tcPr>
            <w:tcW w:w="1809" w:type="dxa"/>
          </w:tcPr>
          <w:p w14:paraId="36190B2B" w14:textId="77777777" w:rsidR="007957CD" w:rsidRPr="007957CD" w:rsidRDefault="007957CD">
            <w:pPr>
              <w:jc w:val="both"/>
            </w:pPr>
          </w:p>
        </w:tc>
        <w:tc>
          <w:tcPr>
            <w:tcW w:w="2127" w:type="dxa"/>
          </w:tcPr>
          <w:p w14:paraId="79CE2ECF" w14:textId="77777777" w:rsidR="007957CD" w:rsidRPr="007957CD" w:rsidRDefault="007957CD">
            <w:pPr>
              <w:jc w:val="both"/>
            </w:pPr>
          </w:p>
        </w:tc>
        <w:tc>
          <w:tcPr>
            <w:tcW w:w="1275" w:type="dxa"/>
          </w:tcPr>
          <w:p w14:paraId="75E6B242" w14:textId="77777777" w:rsidR="007957CD" w:rsidRPr="007957CD" w:rsidRDefault="007957CD">
            <w:pPr>
              <w:jc w:val="both"/>
            </w:pPr>
          </w:p>
        </w:tc>
        <w:tc>
          <w:tcPr>
            <w:tcW w:w="1985" w:type="dxa"/>
          </w:tcPr>
          <w:p w14:paraId="2E517FF2" w14:textId="77777777" w:rsidR="007957CD" w:rsidRPr="007957CD" w:rsidRDefault="007957CD">
            <w:pPr>
              <w:jc w:val="both"/>
            </w:pPr>
          </w:p>
        </w:tc>
        <w:tc>
          <w:tcPr>
            <w:tcW w:w="1984" w:type="dxa"/>
          </w:tcPr>
          <w:p w14:paraId="07A62509" w14:textId="77777777" w:rsidR="007957CD" w:rsidRPr="007957CD" w:rsidRDefault="007957CD">
            <w:pPr>
              <w:jc w:val="both"/>
            </w:pPr>
          </w:p>
        </w:tc>
      </w:tr>
    </w:tbl>
    <w:p w14:paraId="4865D5DD" w14:textId="77777777" w:rsidR="00372393" w:rsidRDefault="00372393">
      <w:pPr>
        <w:spacing w:line="240" w:lineRule="auto"/>
        <w:jc w:val="both"/>
      </w:pPr>
    </w:p>
    <w:p w14:paraId="05CA5C5A" w14:textId="77777777" w:rsidR="00372393" w:rsidRDefault="00372393">
      <w:pPr>
        <w:spacing w:line="240" w:lineRule="auto"/>
        <w:jc w:val="both"/>
      </w:pPr>
    </w:p>
    <w:p w14:paraId="3F458CBC" w14:textId="77777777" w:rsidR="00B278F6" w:rsidRPr="000D4AE1" w:rsidRDefault="00AD2234">
      <w:pPr>
        <w:spacing w:line="240" w:lineRule="auto"/>
        <w:jc w:val="both"/>
      </w:pPr>
      <w:r w:rsidRPr="000D4AE1">
        <w:t xml:space="preserve">Hiermit wird erklärt, dass </w:t>
      </w:r>
      <w:r w:rsidRPr="000D4AE1">
        <w:fldChar w:fldCharType="begin">
          <w:ffData>
            <w:name w:val=""/>
            <w:enabled/>
            <w:calcOnExit w:val="0"/>
            <w:ddList>
              <w:listEntry w:val="mein"/>
              <w:listEntry w:val="unser"/>
            </w:ddList>
          </w:ffData>
        </w:fldChar>
      </w:r>
      <w:r w:rsidRPr="000D4AE1">
        <w:instrText xml:space="preserve"> FORMDROPDOWN </w:instrText>
      </w:r>
      <w:r w:rsidR="00AB14CE">
        <w:fldChar w:fldCharType="separate"/>
      </w:r>
      <w:r w:rsidRPr="000D4AE1">
        <w:fldChar w:fldCharType="end"/>
      </w:r>
      <w:r w:rsidRPr="000D4AE1">
        <w:t xml:space="preserve"> Unternehmen die EU-Freigrenze für „De-minimis“-Beihilfen – unabhängig vom Beihilfegeber – in Höhe von 200.000 EUR</w:t>
      </w:r>
      <w:r w:rsidR="000D4AE1">
        <w:t xml:space="preserve"> bzw. im Straßenverkehrssektor in Höhe von 100.000 EUR</w:t>
      </w:r>
      <w:r w:rsidRPr="000D4AE1">
        <w:t>, unter Einbeziehung des zu erwartenden Beihilfebetrages, in den drei aufeinanderfolgenden Steuerjahren nicht überschritten hat</w:t>
      </w:r>
      <w:r w:rsidRPr="000D4AE1">
        <w:rPr>
          <w:rStyle w:val="FootnoteReference"/>
        </w:rPr>
        <w:footnoteReference w:id="2"/>
      </w:r>
      <w:r w:rsidRPr="000D4AE1">
        <w:t xml:space="preserve"> und </w:t>
      </w:r>
      <w:r w:rsidRPr="000D4AE1">
        <w:fldChar w:fldCharType="begin">
          <w:ffData>
            <w:name w:val=""/>
            <w:enabled/>
            <w:calcOnExit w:val="0"/>
            <w:ddList>
              <w:listEntry w:val="ich"/>
              <w:listEntry w:val="wir"/>
            </w:ddList>
          </w:ffData>
        </w:fldChar>
      </w:r>
      <w:r w:rsidRPr="000D4AE1">
        <w:instrText xml:space="preserve"> FORMDROPDOWN </w:instrText>
      </w:r>
      <w:r w:rsidR="00AB14CE">
        <w:fldChar w:fldCharType="separate"/>
      </w:r>
      <w:r w:rsidRPr="000D4AE1">
        <w:fldChar w:fldCharType="end"/>
      </w:r>
      <w:r w:rsidRPr="000D4AE1">
        <w:t xml:space="preserve"> diese Angaben nach besten Wissen und Gewissen </w:t>
      </w:r>
      <w:r w:rsidRPr="000D4AE1">
        <w:fldChar w:fldCharType="begin">
          <w:ffData>
            <w:name w:val=""/>
            <w:enabled/>
            <w:calcOnExit w:val="0"/>
            <w:ddList>
              <w:listEntry w:val="mache"/>
              <w:listEntry w:val="machen"/>
            </w:ddList>
          </w:ffData>
        </w:fldChar>
      </w:r>
      <w:r w:rsidRPr="000D4AE1">
        <w:instrText xml:space="preserve"> FORMDROPDOWN </w:instrText>
      </w:r>
      <w:r w:rsidR="00AB14CE">
        <w:fldChar w:fldCharType="separate"/>
      </w:r>
      <w:r w:rsidRPr="000D4AE1">
        <w:fldChar w:fldCharType="end"/>
      </w:r>
      <w:r w:rsidRPr="000D4AE1">
        <w:t>.</w:t>
      </w:r>
      <w:r w:rsidR="000D4AE1">
        <w:t xml:space="preserve"> Das beigefügte </w:t>
      </w:r>
      <w:r w:rsidR="000D4AE1">
        <w:lastRenderedPageBreak/>
        <w:t xml:space="preserve">Merkblatt vom Bundesamt für Wirtschaft und Ausfuhrkontrolle vom 08.01.2013 – </w:t>
      </w:r>
      <w:r w:rsidR="00F75C55">
        <w:t>„</w:t>
      </w:r>
      <w:r w:rsidR="000D4AE1">
        <w:t>Erläuterun</w:t>
      </w:r>
      <w:r w:rsidR="006D3EA7">
        <w:t>g</w:t>
      </w:r>
      <w:r w:rsidR="000D4AE1">
        <w:t>en zu De minimis Beihilfen</w:t>
      </w:r>
      <w:r w:rsidR="00F75C55">
        <w:t>“</w:t>
      </w:r>
      <w:r w:rsidR="000D4AE1">
        <w:t xml:space="preserve"> habe ich zur Kenntnis genommen.</w:t>
      </w:r>
    </w:p>
    <w:p w14:paraId="6A34F04C" w14:textId="77777777" w:rsidR="00E419E1" w:rsidRPr="000D4AE1" w:rsidRDefault="00E419E1">
      <w:pPr>
        <w:spacing w:line="240" w:lineRule="auto"/>
        <w:jc w:val="both"/>
      </w:pPr>
    </w:p>
    <w:bookmarkStart w:id="8" w:name="Dropdown10"/>
    <w:p w14:paraId="0BF371F3" w14:textId="77777777" w:rsidR="00B278F6" w:rsidRPr="00BB1010" w:rsidRDefault="00AD2234" w:rsidP="00E419E1">
      <w:pPr>
        <w:spacing w:line="240" w:lineRule="auto"/>
        <w:jc w:val="both"/>
      </w:pPr>
      <w:r w:rsidRPr="000D4AE1">
        <w:fldChar w:fldCharType="begin">
          <w:ffData>
            <w:name w:val="Dropdown10"/>
            <w:enabled/>
            <w:calcOnExit w:val="0"/>
            <w:ddList>
              <w:listEntry w:val="Mir ist bekannt,"/>
              <w:listEntry w:val="Uns ist bekannt,"/>
            </w:ddList>
          </w:ffData>
        </w:fldChar>
      </w:r>
      <w:r w:rsidRPr="000D4AE1">
        <w:instrText xml:space="preserve"> FORMDROPDOWN </w:instrText>
      </w:r>
      <w:r w:rsidR="00AB14CE">
        <w:fldChar w:fldCharType="separate"/>
      </w:r>
      <w:r w:rsidRPr="000D4AE1">
        <w:fldChar w:fldCharType="end"/>
      </w:r>
      <w:bookmarkEnd w:id="8"/>
      <w:r w:rsidRPr="000D4AE1">
        <w:t xml:space="preserve"> dass vorstehend gemachte Angaben subventionserheblich im Sinne von § 264 StGB sind und dass ein Subventionsbetrug strafbar ist.</w:t>
      </w:r>
      <w:r w:rsidR="00E419E1" w:rsidRPr="000D4AE1">
        <w:t xml:space="preserve"> </w:t>
      </w:r>
      <w:r w:rsidR="00707BE9" w:rsidRPr="000D4AE1">
        <w:fldChar w:fldCharType="begin">
          <w:ffData>
            <w:name w:val="Dropdown11"/>
            <w:enabled/>
            <w:calcOnExit w:val="0"/>
            <w:ddList>
              <w:listEntry w:val="Ich verpflichte mich"/>
              <w:listEntry w:val="Wir verpflichten uns"/>
            </w:ddList>
          </w:ffData>
        </w:fldChar>
      </w:r>
      <w:bookmarkStart w:id="9" w:name="Dropdown11"/>
      <w:r w:rsidR="00707BE9" w:rsidRPr="000D4AE1">
        <w:instrText xml:space="preserve"> FORMDROPDOWN </w:instrText>
      </w:r>
      <w:r w:rsidR="00AB14CE">
        <w:fldChar w:fldCharType="separate"/>
      </w:r>
      <w:r w:rsidR="00707BE9" w:rsidRPr="000D4AE1">
        <w:fldChar w:fldCharType="end"/>
      </w:r>
      <w:bookmarkEnd w:id="9"/>
      <w:r w:rsidR="00E419E1" w:rsidRPr="000D4AE1">
        <w:t xml:space="preserve">, Ihnen unverzüglich Änderungen der vorgenannten Angaben zu übermitteln, sobald </w:t>
      </w:r>
      <w:r w:rsidR="00707BE9" w:rsidRPr="000D4AE1">
        <w:fldChar w:fldCharType="begin">
          <w:ffData>
            <w:name w:val="Dropdown12"/>
            <w:enabled/>
            <w:calcOnExit w:val="0"/>
            <w:ddList>
              <w:listEntry w:val="mir"/>
            </w:ddList>
          </w:ffData>
        </w:fldChar>
      </w:r>
      <w:bookmarkStart w:id="10" w:name="Dropdown12"/>
      <w:r w:rsidR="00707BE9" w:rsidRPr="000D4AE1">
        <w:instrText xml:space="preserve"> FORMDROPDOWN </w:instrText>
      </w:r>
      <w:r w:rsidR="00AB14CE">
        <w:fldChar w:fldCharType="separate"/>
      </w:r>
      <w:r w:rsidR="00707BE9" w:rsidRPr="000D4AE1">
        <w:fldChar w:fldCharType="end"/>
      </w:r>
      <w:bookmarkEnd w:id="10"/>
      <w:r w:rsidR="00E419E1" w:rsidRPr="000D4AE1">
        <w:t xml:space="preserve"> diese bekannt werden.</w:t>
      </w:r>
    </w:p>
    <w:p w14:paraId="15671EB1" w14:textId="77777777" w:rsidR="00B278F6" w:rsidRPr="00BB1010" w:rsidRDefault="00B278F6">
      <w:pPr>
        <w:spacing w:line="240" w:lineRule="auto"/>
      </w:pPr>
    </w:p>
    <w:p w14:paraId="3011349C" w14:textId="77777777" w:rsidR="00B278F6" w:rsidRPr="00BB1010" w:rsidRDefault="00B278F6">
      <w:pPr>
        <w:spacing w:line="240" w:lineRule="auto"/>
      </w:pPr>
    </w:p>
    <w:p w14:paraId="1F1C0304" w14:textId="77777777" w:rsidR="00B278F6" w:rsidRPr="00BB1010" w:rsidRDefault="00B278F6">
      <w:pPr>
        <w:spacing w:line="240" w:lineRule="auto"/>
      </w:pPr>
    </w:p>
    <w:p w14:paraId="10AC68BA" w14:textId="77777777" w:rsidR="00B278F6" w:rsidRPr="00BB1010" w:rsidRDefault="00AD2234">
      <w:pPr>
        <w:spacing w:line="240" w:lineRule="auto"/>
      </w:pPr>
      <w:r w:rsidRPr="00BB1010">
        <w:t>______________________________                                  ___________________________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37"/>
      </w:tblGrid>
      <w:tr w:rsidR="00B278F6" w:rsidRPr="00BB1010" w14:paraId="2FDB2C3A" w14:textId="77777777" w:rsidTr="00BB1010">
        <w:tc>
          <w:tcPr>
            <w:tcW w:w="4605" w:type="dxa"/>
            <w:tcBorders>
              <w:right w:val="nil"/>
            </w:tcBorders>
            <w:shd w:val="clear" w:color="auto" w:fill="auto"/>
          </w:tcPr>
          <w:p w14:paraId="413A6ADB" w14:textId="77777777" w:rsidR="00B278F6" w:rsidRPr="00BB1010" w:rsidRDefault="00AD2234">
            <w:pPr>
              <w:spacing w:line="240" w:lineRule="auto"/>
            </w:pPr>
            <w:r w:rsidRPr="00BB1010">
              <w:t>Datum, Ort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2231BE" w14:textId="77777777" w:rsidR="00B278F6" w:rsidRPr="00BB1010" w:rsidRDefault="00AD2234">
            <w:pPr>
              <w:spacing w:line="240" w:lineRule="auto"/>
            </w:pPr>
            <w:r w:rsidRPr="00BB1010">
              <w:t xml:space="preserve">     Stempel und Unterschrift</w:t>
            </w:r>
          </w:p>
        </w:tc>
      </w:tr>
    </w:tbl>
    <w:p w14:paraId="063C7D9F" w14:textId="77777777" w:rsidR="00B278F6" w:rsidRDefault="00B278F6">
      <w:pPr>
        <w:rPr>
          <w:sz w:val="20"/>
          <w:szCs w:val="20"/>
        </w:rPr>
      </w:pPr>
    </w:p>
    <w:p w14:paraId="59ABFA5A" w14:textId="77777777" w:rsidR="00B278F6" w:rsidRDefault="00B278F6"/>
    <w:sectPr w:rsidR="00B278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175" w:right="1416" w:bottom="1276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2127" w14:textId="77777777" w:rsidR="008F567C" w:rsidRDefault="008F567C">
      <w:pPr>
        <w:pStyle w:val="Endnotentrennlinie"/>
      </w:pPr>
    </w:p>
  </w:endnote>
  <w:endnote w:type="continuationSeparator" w:id="0">
    <w:p w14:paraId="03557643" w14:textId="77777777" w:rsidR="008F567C" w:rsidRDefault="008F567C">
      <w:pPr>
        <w:pStyle w:val="Endnoten-Fortsetzungstrennlinie"/>
      </w:pPr>
    </w:p>
  </w:endnote>
  <w:endnote w:type="continuationNotice" w:id="1">
    <w:p w14:paraId="106CECDB" w14:textId="77777777" w:rsidR="008F567C" w:rsidRDefault="008F567C">
      <w:pPr>
        <w:pStyle w:val="Endnoten-Fortsetzungshinweis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FC71" w14:textId="0FC3FE15" w:rsidR="00B278F6" w:rsidRDefault="00AD2234">
    <w:pPr>
      <w:pStyle w:val="Seitenzahlfeld"/>
      <w:framePr w:wrap="around"/>
    </w:pPr>
    <w:r>
      <w:fldChar w:fldCharType="begin"/>
    </w:r>
    <w:r>
      <w:instrText xml:space="preserve"> PAGE   \* MERGEFORMAT </w:instrText>
    </w:r>
    <w:r>
      <w:fldChar w:fldCharType="separate"/>
    </w:r>
    <w:r w:rsidR="00547CF2">
      <w:rPr>
        <w:noProof/>
      </w:rPr>
      <w:t>2</w:t>
    </w:r>
    <w:r>
      <w:fldChar w:fldCharType="end"/>
    </w:r>
    <w:r>
      <w:t>/</w:t>
    </w:r>
    <w:r w:rsidR="00AB14CE">
      <w:fldChar w:fldCharType="begin"/>
    </w:r>
    <w:r w:rsidR="00AB14CE">
      <w:instrText xml:space="preserve"> SECTIONPAGES   \* MERGEFORMAT </w:instrText>
    </w:r>
    <w:r w:rsidR="00AB14CE">
      <w:fldChar w:fldCharType="separate"/>
    </w:r>
    <w:r w:rsidR="00AB14CE">
      <w:rPr>
        <w:noProof/>
      </w:rPr>
      <w:t>3</w:t>
    </w:r>
    <w:r w:rsidR="00AB14CE">
      <w:rPr>
        <w:noProof/>
      </w:rPr>
      <w:fldChar w:fldCharType="end"/>
    </w:r>
  </w:p>
  <w:p w14:paraId="68DC8046" w14:textId="77777777" w:rsidR="00B278F6" w:rsidRDefault="00B27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B1AA" w14:textId="77777777" w:rsidR="00B278F6" w:rsidRDefault="00B278F6">
    <w:pPr>
      <w:pStyle w:val="Footer"/>
    </w:pPr>
  </w:p>
  <w:p w14:paraId="2CD5CBAF" w14:textId="0036F5A5" w:rsidR="00B278F6" w:rsidRDefault="00AD2234">
    <w:pPr>
      <w:pStyle w:val="Seitenzahlfeld"/>
      <w:framePr w:wrap="around"/>
    </w:pPr>
    <w:r>
      <w:fldChar w:fldCharType="begin"/>
    </w:r>
    <w:r>
      <w:instrText xml:space="preserve"> PAGE   \* MERGEFORMAT </w:instrText>
    </w:r>
    <w:r>
      <w:fldChar w:fldCharType="separate"/>
    </w:r>
    <w:r w:rsidR="00547CF2">
      <w:rPr>
        <w:noProof/>
      </w:rPr>
      <w:t>1</w:t>
    </w:r>
    <w:r>
      <w:fldChar w:fldCharType="end"/>
    </w:r>
    <w:r>
      <w:t>/</w:t>
    </w:r>
    <w:r w:rsidR="00AB14CE">
      <w:fldChar w:fldCharType="begin"/>
    </w:r>
    <w:r w:rsidR="00AB14CE">
      <w:instrText xml:space="preserve"> SECTIONPAGES   \* MERGEFORMAT </w:instrText>
    </w:r>
    <w:r w:rsidR="00AB14CE">
      <w:fldChar w:fldCharType="separate"/>
    </w:r>
    <w:r w:rsidR="00AB14CE">
      <w:rPr>
        <w:noProof/>
      </w:rPr>
      <w:t>3</w:t>
    </w:r>
    <w:r w:rsidR="00AB14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8192" w14:textId="77777777" w:rsidR="008F567C" w:rsidRDefault="008F567C">
      <w:pPr>
        <w:pStyle w:val="Funotentrennline"/>
      </w:pPr>
    </w:p>
  </w:footnote>
  <w:footnote w:type="continuationSeparator" w:id="0">
    <w:p w14:paraId="32C51494" w14:textId="77777777" w:rsidR="008F567C" w:rsidRDefault="008F567C">
      <w:pPr>
        <w:pStyle w:val="Funoten-Fortsetzungstrennlinie"/>
      </w:pPr>
    </w:p>
  </w:footnote>
  <w:footnote w:type="continuationNotice" w:id="1">
    <w:p w14:paraId="6F0CD1A5" w14:textId="77777777" w:rsidR="008F567C" w:rsidRDefault="008F567C">
      <w:pPr>
        <w:pStyle w:val="Funoten-Fortsetzungshinweis"/>
      </w:pPr>
    </w:p>
  </w:footnote>
  <w:footnote w:id="2">
    <w:p w14:paraId="4FE47833" w14:textId="77777777" w:rsidR="00B278F6" w:rsidRDefault="00AD2234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Verordnung (EU) Nr. 1407/2013 der Kommission vom 18. Dezember 2013 über die Anwendung der Artikel 107 und 108 des Vertrags über die Arbeitsweise der Europäischen Union auf De-minimis-Beihilfen (Amtsblatt der EU Nr. L 352/1 vom 24. Dezember 2013)</w:t>
      </w:r>
      <w:r w:rsidR="00231885">
        <w:rPr>
          <w:sz w:val="16"/>
          <w:szCs w:val="16"/>
        </w:rPr>
        <w:t>,</w:t>
      </w:r>
      <w:r w:rsidR="004E4141">
        <w:rPr>
          <w:sz w:val="16"/>
          <w:szCs w:val="16"/>
        </w:rPr>
        <w:t xml:space="preserve"> </w:t>
      </w:r>
      <w:r w:rsidR="007B5C64">
        <w:rPr>
          <w:sz w:val="16"/>
          <w:szCs w:val="16"/>
        </w:rPr>
        <w:t xml:space="preserve">in Verbindung mit der </w:t>
      </w:r>
      <w:r w:rsidR="007D4670">
        <w:rPr>
          <w:sz w:val="16"/>
          <w:szCs w:val="16"/>
        </w:rPr>
        <w:t xml:space="preserve">Verordnung (EU) 2020/972 der Kommission vom 2. Juli 2020 zur </w:t>
      </w:r>
      <w:r w:rsidR="00231885">
        <w:rPr>
          <w:sz w:val="16"/>
          <w:szCs w:val="16"/>
        </w:rPr>
        <w:t>Änderung der Verordnung (EU) Nr. 1407/2013 hinsichtlich ihrer Verlängerung.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0106" w14:textId="77777777" w:rsidR="00B278F6" w:rsidRDefault="00B278F6">
    <w:pPr>
      <w:pStyle w:val="Header"/>
    </w:pPr>
  </w:p>
  <w:p w14:paraId="6BD90F9B" w14:textId="77777777" w:rsidR="00B278F6" w:rsidRDefault="00AD2234">
    <w:pPr>
      <w:pStyle w:val="zzPreprint"/>
      <w:framePr w:wrap="around"/>
    </w:pPr>
    <w:r>
      <w:rPr>
        <w:noProof/>
        <w:lang w:eastAsia="de-DE"/>
      </w:rPr>
      <w:drawing>
        <wp:anchor distT="0" distB="0" distL="114300" distR="114300" simplePos="0" relativeHeight="251665408" behindDoc="0" locked="1" layoutInCell="1" allowOverlap="1" wp14:anchorId="6AE0DEF5" wp14:editId="4FD6582F">
          <wp:simplePos x="0" y="0"/>
          <wp:positionH relativeFrom="page">
            <wp:posOffset>4813935</wp:posOffset>
          </wp:positionH>
          <wp:positionV relativeFrom="page">
            <wp:posOffset>500380</wp:posOffset>
          </wp:positionV>
          <wp:extent cx="2122920" cy="33228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TAI_Logo_Farbverlaeufe_sRGB_W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920" cy="33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B2AC" w14:textId="77777777" w:rsidR="00B278F6" w:rsidRDefault="00AD2234">
    <w:pPr>
      <w:pStyle w:val="zzPreprint"/>
      <w:framePr w:wrap="around"/>
    </w:pPr>
    <w:r>
      <w:rPr>
        <w:noProof/>
        <w:lang w:eastAsia="de-DE"/>
      </w:rPr>
      <w:drawing>
        <wp:anchor distT="0" distB="0" distL="114300" distR="114300" simplePos="0" relativeHeight="251660288" behindDoc="0" locked="1" layoutInCell="1" allowOverlap="1" wp14:anchorId="6D01F497" wp14:editId="7F1125CF">
          <wp:simplePos x="0" y="0"/>
          <wp:positionH relativeFrom="page">
            <wp:posOffset>4813935</wp:posOffset>
          </wp:positionH>
          <wp:positionV relativeFrom="page">
            <wp:posOffset>500380</wp:posOffset>
          </wp:positionV>
          <wp:extent cx="2122920" cy="33228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TAI_Logo_Farbverlaeufe_sRGB_W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920" cy="33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AE1CC4" w14:textId="77777777" w:rsidR="00B278F6" w:rsidRDefault="00B27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1777"/>
    <w:multiLevelType w:val="multilevel"/>
    <w:tmpl w:val="22E27E10"/>
    <w:numStyleLink w:val="Schlussfolgerungsliste"/>
  </w:abstractNum>
  <w:abstractNum w:abstractNumId="1" w15:restartNumberingAfterBreak="0">
    <w:nsid w:val="0B267231"/>
    <w:multiLevelType w:val="multilevel"/>
    <w:tmpl w:val="800CF58A"/>
    <w:styleLink w:val="Aufzhlungsliste"/>
    <w:lvl w:ilvl="0">
      <w:start w:val="1"/>
      <w:numFmt w:val="bullet"/>
      <w:pStyle w:val="ListBullet"/>
      <w:lvlText w:val="•"/>
      <w:lvlJc w:val="left"/>
      <w:pPr>
        <w:ind w:left="187" w:hanging="18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71"/>
        </w:tabs>
        <w:ind w:left="374" w:hanging="18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658"/>
        </w:tabs>
        <w:ind w:left="561" w:hanging="18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845"/>
        </w:tabs>
        <w:ind w:left="748" w:hanging="18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32"/>
        </w:tabs>
        <w:ind w:left="935" w:hanging="18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219"/>
        </w:tabs>
        <w:ind w:left="1122" w:hanging="18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06"/>
        </w:tabs>
        <w:ind w:left="1309" w:hanging="18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593"/>
        </w:tabs>
        <w:ind w:left="1496" w:hanging="18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780"/>
        </w:tabs>
        <w:ind w:left="1683" w:hanging="187"/>
      </w:pPr>
      <w:rPr>
        <w:rFonts w:ascii="Wingdings" w:hAnsi="Wingdings" w:hint="default"/>
      </w:rPr>
    </w:lvl>
  </w:abstractNum>
  <w:abstractNum w:abstractNumId="2" w15:restartNumberingAfterBreak="0">
    <w:nsid w:val="0C9A3509"/>
    <w:multiLevelType w:val="multilevel"/>
    <w:tmpl w:val="22E27E10"/>
    <w:numStyleLink w:val="Schlussfolgerungsliste"/>
  </w:abstractNum>
  <w:abstractNum w:abstractNumId="3" w15:restartNumberingAfterBreak="0">
    <w:nsid w:val="0F706678"/>
    <w:multiLevelType w:val="multilevel"/>
    <w:tmpl w:val="800CF58A"/>
    <w:numStyleLink w:val="Aufzhlungsliste"/>
  </w:abstractNum>
  <w:abstractNum w:abstractNumId="4" w15:restartNumberingAfterBreak="0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76F3E"/>
    <w:multiLevelType w:val="multilevel"/>
    <w:tmpl w:val="800CF58A"/>
    <w:numStyleLink w:val="Aufzhlungsliste"/>
  </w:abstractNum>
  <w:abstractNum w:abstractNumId="6" w15:restartNumberingAfterBreak="0">
    <w:nsid w:val="2C614084"/>
    <w:multiLevelType w:val="multilevel"/>
    <w:tmpl w:val="260ACCDA"/>
    <w:numStyleLink w:val="NummerierteListe"/>
  </w:abstractNum>
  <w:abstractNum w:abstractNumId="7" w15:restartNumberingAfterBreak="0">
    <w:nsid w:val="42487CFA"/>
    <w:multiLevelType w:val="multilevel"/>
    <w:tmpl w:val="22E27E10"/>
    <w:numStyleLink w:val="Schlussfolgerungsliste"/>
  </w:abstractNum>
  <w:abstractNum w:abstractNumId="8" w15:restartNumberingAfterBreak="0">
    <w:nsid w:val="49B85AEB"/>
    <w:multiLevelType w:val="multilevel"/>
    <w:tmpl w:val="22E27E10"/>
    <w:styleLink w:val="Schlussfolgerungsliste"/>
    <w:lvl w:ilvl="0">
      <w:start w:val="1"/>
      <w:numFmt w:val="bullet"/>
      <w:pStyle w:val="Schlussfolgerung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B874EA1"/>
    <w:multiLevelType w:val="multilevel"/>
    <w:tmpl w:val="260ACCDA"/>
    <w:styleLink w:val="NummerierteList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0" w15:restartNumberingAfterBreak="0">
    <w:nsid w:val="62E54371"/>
    <w:multiLevelType w:val="multilevel"/>
    <w:tmpl w:val="22E27E10"/>
    <w:numStyleLink w:val="Schlussfolgerungsliste"/>
  </w:abstractNum>
  <w:abstractNum w:abstractNumId="11" w15:restartNumberingAfterBreak="0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A0FEF"/>
    <w:multiLevelType w:val="multilevel"/>
    <w:tmpl w:val="22E27E10"/>
    <w:numStyleLink w:val="Schlussfolgerungsliste"/>
  </w:abstractNum>
  <w:abstractNum w:abstractNumId="13" w15:restartNumberingAfterBreak="0">
    <w:nsid w:val="79AC1F2F"/>
    <w:multiLevelType w:val="multilevel"/>
    <w:tmpl w:val="22E27E10"/>
    <w:numStyleLink w:val="Schlussfolgerungsliste"/>
  </w:abstractNum>
  <w:num w:numId="1" w16cid:durableId="424806494">
    <w:abstractNumId w:val="1"/>
  </w:num>
  <w:num w:numId="2" w16cid:durableId="59788265">
    <w:abstractNumId w:val="9"/>
  </w:num>
  <w:num w:numId="3" w16cid:durableId="1399788593">
    <w:abstractNumId w:val="6"/>
  </w:num>
  <w:num w:numId="4" w16cid:durableId="1824734471">
    <w:abstractNumId w:val="3"/>
  </w:num>
  <w:num w:numId="5" w16cid:durableId="1469011878">
    <w:abstractNumId w:val="8"/>
  </w:num>
  <w:num w:numId="6" w16cid:durableId="243875767">
    <w:abstractNumId w:val="12"/>
  </w:num>
  <w:num w:numId="7" w16cid:durableId="380057499">
    <w:abstractNumId w:val="13"/>
  </w:num>
  <w:num w:numId="8" w16cid:durableId="1275333300">
    <w:abstractNumId w:val="7"/>
  </w:num>
  <w:num w:numId="9" w16cid:durableId="817303163">
    <w:abstractNumId w:val="0"/>
  </w:num>
  <w:num w:numId="10" w16cid:durableId="514000467">
    <w:abstractNumId w:val="11"/>
  </w:num>
  <w:num w:numId="11" w16cid:durableId="1593779134">
    <w:abstractNumId w:val="10"/>
  </w:num>
  <w:num w:numId="12" w16cid:durableId="11499043">
    <w:abstractNumId w:val="4"/>
  </w:num>
  <w:num w:numId="13" w16cid:durableId="1705517657">
    <w:abstractNumId w:val="2"/>
  </w:num>
  <w:num w:numId="14" w16cid:durableId="17080069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autoHyphenation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26625">
      <o:colormru v:ext="edit" colors="silver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F6"/>
    <w:rsid w:val="00055BBE"/>
    <w:rsid w:val="000971B2"/>
    <w:rsid w:val="000C3674"/>
    <w:rsid w:val="000D4AE1"/>
    <w:rsid w:val="001D39BE"/>
    <w:rsid w:val="00227722"/>
    <w:rsid w:val="00231885"/>
    <w:rsid w:val="00372393"/>
    <w:rsid w:val="004E4141"/>
    <w:rsid w:val="00547CF2"/>
    <w:rsid w:val="00553D27"/>
    <w:rsid w:val="006104CA"/>
    <w:rsid w:val="006D3EA7"/>
    <w:rsid w:val="00707BE9"/>
    <w:rsid w:val="0077636A"/>
    <w:rsid w:val="007957CD"/>
    <w:rsid w:val="007B5C64"/>
    <w:rsid w:val="007D4670"/>
    <w:rsid w:val="00841B49"/>
    <w:rsid w:val="008F567C"/>
    <w:rsid w:val="00995089"/>
    <w:rsid w:val="00A539DE"/>
    <w:rsid w:val="00A563A4"/>
    <w:rsid w:val="00A65903"/>
    <w:rsid w:val="00AB14CE"/>
    <w:rsid w:val="00AD2234"/>
    <w:rsid w:val="00B278F6"/>
    <w:rsid w:val="00B74A25"/>
    <w:rsid w:val="00BB1010"/>
    <w:rsid w:val="00C61906"/>
    <w:rsid w:val="00D67F84"/>
    <w:rsid w:val="00DB7F6C"/>
    <w:rsid w:val="00DF7BED"/>
    <w:rsid w:val="00E419E1"/>
    <w:rsid w:val="00E807E1"/>
    <w:rsid w:val="00E94279"/>
    <w:rsid w:val="00F7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silver"/>
    </o:shapedefaults>
    <o:shapelayout v:ext="edit">
      <o:idmap v:ext="edit" data="1"/>
    </o:shapelayout>
  </w:shapeDefaults>
  <w:decimalSymbol w:val=","/>
  <w:listSeparator w:val=";"/>
  <w14:docId w14:val="0C0D335C"/>
  <w15:docId w15:val="{52B89C35-4DAD-4B3C-B1D1-232B6DA5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1"/>
        <w:szCs w:val="21"/>
        <w:lang w:val="de-DE" w:eastAsia="en-US" w:bidi="ar-SA"/>
      </w:rPr>
    </w:rPrDefault>
    <w:pPrDefault>
      <w:pPr>
        <w:spacing w:line="223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40" w:qFormat="1"/>
    <w:lsdException w:name="heading 6" w:uiPriority="40" w:qFormat="1"/>
    <w:lsdException w:name="heading 7" w:semiHidden="1" w:uiPriority="40" w:unhideWhenUsed="1" w:qFormat="1"/>
    <w:lsdException w:name="heading 8" w:semiHidden="1" w:uiPriority="40" w:unhideWhenUsed="1" w:qFormat="1"/>
    <w:lsdException w:name="heading 9" w:semiHidden="1" w:uiPriority="4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19"/>
    <w:lsdException w:name="Date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/>
    <w:lsdException w:name="Hyperlink" w:semiHidden="1" w:uiPriority="5" w:unhideWhenUsed="1"/>
    <w:lsdException w:name="FollowedHyperlink" w:semiHidden="1" w:uiPriority="5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9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49" w:qFormat="1"/>
    <w:lsdException w:name="Intense Reference" w:uiPriority="49" w:qFormat="1"/>
    <w:lsdException w:name="Book Title" w:uiPriority="49" w:qFormat="1"/>
    <w:lsdException w:name="Bibliography" w:semiHidden="1" w:uiPriority="49" w:unhideWhenUsed="1"/>
    <w:lsdException w:name="TOC Heading" w:semiHidden="1" w:uiPriority="44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2"/>
    </w:rPr>
  </w:style>
  <w:style w:type="paragraph" w:styleId="Heading1">
    <w:name w:val="heading 1"/>
    <w:basedOn w:val="zzHeadlines"/>
    <w:next w:val="Normal"/>
    <w:link w:val="Heading1Char"/>
    <w:uiPriority w:val="33"/>
    <w:semiHidden/>
    <w:pPr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zzHeadlines"/>
    <w:next w:val="Normal"/>
    <w:link w:val="Heading2Char"/>
    <w:uiPriority w:val="35"/>
    <w:semiHidden/>
    <w:pPr>
      <w:outlineLvl w:val="1"/>
    </w:pPr>
    <w:rPr>
      <w:szCs w:val="26"/>
    </w:rPr>
  </w:style>
  <w:style w:type="paragraph" w:styleId="Heading3">
    <w:name w:val="heading 3"/>
    <w:basedOn w:val="zzHeadlines"/>
    <w:next w:val="Normal"/>
    <w:link w:val="Heading3Char"/>
    <w:uiPriority w:val="37"/>
    <w:semiHidden/>
    <w:pPr>
      <w:outlineLvl w:val="2"/>
    </w:pPr>
  </w:style>
  <w:style w:type="paragraph" w:styleId="Heading4">
    <w:name w:val="heading 4"/>
    <w:basedOn w:val="zzHeadlines"/>
    <w:next w:val="Normal"/>
    <w:link w:val="Heading4Char"/>
    <w:uiPriority w:val="39"/>
    <w:semiHidden/>
    <w:p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zzHeadlines"/>
    <w:next w:val="Normal"/>
    <w:link w:val="Heading5Char"/>
    <w:uiPriority w:val="40"/>
    <w:semiHidden/>
    <w:qFormat/>
    <w:pPr>
      <w:spacing w:before="200"/>
      <w:outlineLvl w:val="4"/>
    </w:pPr>
    <w:rPr>
      <w:rFonts w:eastAsiaTheme="majorEastAsia" w:cstheme="majorBidi"/>
      <w:b w:val="0"/>
    </w:rPr>
  </w:style>
  <w:style w:type="paragraph" w:styleId="Heading6">
    <w:name w:val="heading 6"/>
    <w:basedOn w:val="zzHeadlines"/>
    <w:next w:val="Normal"/>
    <w:link w:val="Heading6Char"/>
    <w:uiPriority w:val="40"/>
    <w:semiHidden/>
    <w:qFormat/>
    <w:pPr>
      <w:spacing w:before="200"/>
      <w:outlineLvl w:val="5"/>
    </w:pPr>
    <w:rPr>
      <w:rFonts w:eastAsiaTheme="majorEastAsia" w:cstheme="majorBidi"/>
      <w:b w:val="0"/>
      <w:iCs/>
    </w:rPr>
  </w:style>
  <w:style w:type="paragraph" w:styleId="Heading7">
    <w:name w:val="heading 7"/>
    <w:basedOn w:val="zzHeadlines"/>
    <w:next w:val="Normal"/>
    <w:link w:val="Heading7Char"/>
    <w:uiPriority w:val="40"/>
    <w:semiHidden/>
    <w:qFormat/>
    <w:pPr>
      <w:spacing w:before="200"/>
      <w:outlineLvl w:val="6"/>
    </w:pPr>
    <w:rPr>
      <w:rFonts w:eastAsiaTheme="majorEastAsia" w:cstheme="majorBidi"/>
      <w:b w:val="0"/>
      <w:iCs/>
    </w:rPr>
  </w:style>
  <w:style w:type="paragraph" w:styleId="Heading8">
    <w:name w:val="heading 8"/>
    <w:basedOn w:val="zzHeadlines"/>
    <w:next w:val="Normal"/>
    <w:link w:val="Heading8Char"/>
    <w:uiPriority w:val="40"/>
    <w:semiHidden/>
    <w:qFormat/>
    <w:pPr>
      <w:spacing w:before="200"/>
      <w:outlineLvl w:val="7"/>
    </w:pPr>
    <w:rPr>
      <w:rFonts w:eastAsiaTheme="majorEastAsia" w:cstheme="majorBidi"/>
      <w:b w:val="0"/>
    </w:rPr>
  </w:style>
  <w:style w:type="paragraph" w:styleId="Heading9">
    <w:name w:val="heading 9"/>
    <w:basedOn w:val="Normal"/>
    <w:next w:val="Normal"/>
    <w:link w:val="Heading9Char"/>
    <w:uiPriority w:val="40"/>
    <w:semiHidden/>
    <w:qFormat/>
    <w:pPr>
      <w:keepNext/>
      <w:keepLines/>
      <w:spacing w:before="200"/>
      <w:outlineLvl w:val="8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3"/>
    <w:qFormat/>
    <w:pPr>
      <w:ind w:left="187"/>
      <w:contextualSpacing/>
    </w:pPr>
  </w:style>
  <w:style w:type="paragraph" w:styleId="ListNumber">
    <w:name w:val="List Number"/>
    <w:basedOn w:val="Normal"/>
    <w:uiPriority w:val="12"/>
    <w:semiHidden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semiHidden/>
    <w:pPr>
      <w:contextualSpacing/>
    </w:pPr>
  </w:style>
  <w:style w:type="numbering" w:customStyle="1" w:styleId="Aufzhlungsliste">
    <w:name w:val="Aufzählungsliste"/>
    <w:uiPriority w:val="99"/>
    <w:pPr>
      <w:numPr>
        <w:numId w:val="1"/>
      </w:numPr>
    </w:pPr>
  </w:style>
  <w:style w:type="numbering" w:customStyle="1" w:styleId="NummerierteListe">
    <w:name w:val="Nummerierte Liste"/>
    <w:uiPriority w:val="99"/>
    <w:pPr>
      <w:numPr>
        <w:numId w:val="2"/>
      </w:numPr>
    </w:pPr>
  </w:style>
  <w:style w:type="character" w:styleId="Emphasis">
    <w:name w:val="Emphasis"/>
    <w:basedOn w:val="DefaultParagraphFont"/>
    <w:uiPriority w:val="3"/>
    <w:qFormat/>
    <w:rPr>
      <w:i/>
      <w:iCs/>
    </w:rPr>
  </w:style>
  <w:style w:type="character" w:styleId="SubtleEmphasis">
    <w:name w:val="Subtle Emphasis"/>
    <w:basedOn w:val="DefaultParagraphFont"/>
    <w:uiPriority w:val="49"/>
    <w:semiHidden/>
    <w:qFormat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8"/>
    <w:semiHidden/>
    <w:rPr>
      <w:b/>
      <w:bCs/>
      <w:iCs/>
      <w:color w:val="auto"/>
    </w:rPr>
  </w:style>
  <w:style w:type="character" w:styleId="Strong">
    <w:name w:val="Strong"/>
    <w:basedOn w:val="DefaultParagraphFont"/>
    <w:uiPriority w:val="4"/>
    <w:qFormat/>
    <w:rPr>
      <w:b/>
      <w:bCs/>
    </w:rPr>
  </w:style>
  <w:style w:type="paragraph" w:styleId="Title">
    <w:name w:val="Title"/>
    <w:basedOn w:val="zzHeadlines"/>
    <w:next w:val="Subtitle"/>
    <w:link w:val="TitleChar"/>
    <w:uiPriority w:val="29"/>
    <w:semiHidden/>
    <w:rPr>
      <w:rFonts w:eastAsiaTheme="majorEastAsia" w:cstheme="majorBidi"/>
      <w:szCs w:val="52"/>
    </w:rPr>
  </w:style>
  <w:style w:type="character" w:customStyle="1" w:styleId="TitleChar">
    <w:name w:val="Title Char"/>
    <w:basedOn w:val="DefaultParagraphFont"/>
    <w:link w:val="Title"/>
    <w:uiPriority w:val="29"/>
    <w:semiHidden/>
    <w:rPr>
      <w:rFonts w:asciiTheme="majorHAnsi" w:eastAsiaTheme="majorEastAsia" w:hAnsiTheme="majorHAnsi" w:cstheme="majorBidi"/>
      <w:b/>
      <w:kern w:val="12"/>
      <w:szCs w:val="52"/>
    </w:rPr>
  </w:style>
  <w:style w:type="paragraph" w:styleId="Caption">
    <w:name w:val="caption"/>
    <w:basedOn w:val="Normal"/>
    <w:next w:val="Normal"/>
    <w:uiPriority w:val="10"/>
    <w:semiHidden/>
    <w:pPr>
      <w:keepLines/>
    </w:pPr>
    <w:rPr>
      <w:bCs/>
      <w:szCs w:val="18"/>
    </w:rPr>
  </w:style>
  <w:style w:type="character" w:styleId="FollowedHyperlink">
    <w:name w:val="FollowedHyperlink"/>
    <w:basedOn w:val="Hyperlink"/>
    <w:uiPriority w:val="7"/>
    <w:semiHidden/>
    <w:rPr>
      <w:color w:val="auto"/>
      <w:u w:val="none"/>
    </w:rPr>
  </w:style>
  <w:style w:type="paragraph" w:customStyle="1" w:styleId="zzPreprint">
    <w:name w:val="zz_Preprint"/>
    <w:basedOn w:val="zzHeaderFooter"/>
    <w:uiPriority w:val="99"/>
    <w:pPr>
      <w:framePr w:w="284" w:h="284" w:hRule="exact" w:wrap="around" w:vAnchor="page" w:hAnchor="page" w:x="1" w:y="1" w:anchorLock="1"/>
    </w:pPr>
  </w:style>
  <w:style w:type="character" w:styleId="Hyperlink">
    <w:name w:val="Hyperlink"/>
    <w:basedOn w:val="DefaultParagraphFont"/>
    <w:uiPriority w:val="6"/>
    <w:semiHidden/>
    <w:rPr>
      <w:color w:val="auto"/>
      <w:u w:val="none"/>
    </w:rPr>
  </w:style>
  <w:style w:type="character" w:customStyle="1" w:styleId="Heading1Char">
    <w:name w:val="Heading 1 Char"/>
    <w:basedOn w:val="DefaultParagraphFont"/>
    <w:link w:val="Heading1"/>
    <w:uiPriority w:val="33"/>
    <w:semiHidden/>
    <w:rPr>
      <w:rFonts w:asciiTheme="majorHAnsi" w:eastAsiaTheme="majorEastAsia" w:hAnsiTheme="majorHAnsi" w:cstheme="majorBidi"/>
      <w:b/>
      <w:bCs/>
      <w:kern w:val="12"/>
      <w:szCs w:val="28"/>
    </w:rPr>
  </w:style>
  <w:style w:type="character" w:customStyle="1" w:styleId="Heading2Char">
    <w:name w:val="Heading 2 Char"/>
    <w:basedOn w:val="DefaultParagraphFont"/>
    <w:link w:val="Heading2"/>
    <w:uiPriority w:val="35"/>
    <w:semiHidden/>
    <w:rPr>
      <w:rFonts w:asciiTheme="majorHAnsi" w:hAnsiTheme="majorHAnsi"/>
      <w:b/>
      <w:kern w:val="12"/>
      <w:szCs w:val="26"/>
    </w:rPr>
  </w:style>
  <w:style w:type="character" w:customStyle="1" w:styleId="Heading3Char">
    <w:name w:val="Heading 3 Char"/>
    <w:basedOn w:val="DefaultParagraphFont"/>
    <w:link w:val="Heading3"/>
    <w:uiPriority w:val="37"/>
    <w:semiHidden/>
    <w:rPr>
      <w:rFonts w:asciiTheme="majorHAnsi" w:hAnsiTheme="majorHAnsi"/>
      <w:b/>
      <w:kern w:val="12"/>
    </w:rPr>
  </w:style>
  <w:style w:type="paragraph" w:styleId="Subtitle">
    <w:name w:val="Subtitle"/>
    <w:basedOn w:val="zzHeadlines"/>
    <w:next w:val="Normal"/>
    <w:link w:val="SubtitleChar"/>
    <w:uiPriority w:val="30"/>
    <w:semiHidden/>
    <w:pPr>
      <w:numPr>
        <w:ilvl w:val="1"/>
      </w:numPr>
    </w:pPr>
    <w:rPr>
      <w:rFonts w:eastAsiaTheme="majorEastAsia" w:cstheme="majorBidi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30"/>
    <w:semiHidden/>
    <w:rPr>
      <w:rFonts w:asciiTheme="majorHAnsi" w:eastAsiaTheme="majorEastAsia" w:hAnsiTheme="majorHAnsi" w:cstheme="majorBidi"/>
      <w:b/>
      <w:iCs/>
      <w:kern w:val="12"/>
      <w:szCs w:val="24"/>
    </w:rPr>
  </w:style>
  <w:style w:type="paragraph" w:styleId="Closing">
    <w:name w:val="Closing"/>
    <w:basedOn w:val="Normal"/>
    <w:next w:val="Signature"/>
    <w:link w:val="ClosingChar"/>
    <w:uiPriority w:val="19"/>
    <w:semiHidden/>
  </w:style>
  <w:style w:type="character" w:customStyle="1" w:styleId="ClosingChar">
    <w:name w:val="Closing Char"/>
    <w:basedOn w:val="DefaultParagraphFont"/>
    <w:link w:val="Closing"/>
    <w:uiPriority w:val="19"/>
    <w:semiHidden/>
    <w:rPr>
      <w:kern w:val="12"/>
    </w:rPr>
  </w:style>
  <w:style w:type="paragraph" w:styleId="EnvelopeReturn">
    <w:name w:val="envelope return"/>
    <w:basedOn w:val="Normal"/>
    <w:next w:val="EnvelopeAddress"/>
    <w:uiPriority w:val="19"/>
    <w:semiHidden/>
    <w:pPr>
      <w:framePr w:w="4536" w:wrap="notBeside" w:vAnchor="page" w:hAnchor="margin" w:y="2836" w:anchorLock="1"/>
      <w:spacing w:line="240" w:lineRule="auto"/>
    </w:pPr>
    <w:rPr>
      <w:rFonts w:eastAsiaTheme="majorEastAsia" w:cstheme="majorBidi"/>
      <w:sz w:val="16"/>
    </w:rPr>
  </w:style>
  <w:style w:type="paragraph" w:styleId="EnvelopeAddress">
    <w:name w:val="envelope address"/>
    <w:basedOn w:val="Normal"/>
    <w:uiPriority w:val="19"/>
    <w:qFormat/>
    <w:pPr>
      <w:framePr w:w="4536" w:h="1985" w:hRule="exact" w:wrap="notBeside" w:hAnchor="margin" w:yAlign="top" w:anchorLock="1"/>
    </w:pPr>
    <w:rPr>
      <w:rFonts w:eastAsiaTheme="majorEastAsia" w:cstheme="majorBidi"/>
      <w:szCs w:val="24"/>
    </w:rPr>
  </w:style>
  <w:style w:type="paragraph" w:styleId="Signature">
    <w:name w:val="Signature"/>
    <w:basedOn w:val="Normal"/>
    <w:next w:val="Normal"/>
    <w:link w:val="SignatureChar"/>
    <w:uiPriority w:val="19"/>
    <w:semiHidden/>
  </w:style>
  <w:style w:type="character" w:customStyle="1" w:styleId="SignatureChar">
    <w:name w:val="Signature Char"/>
    <w:basedOn w:val="DefaultParagraphFont"/>
    <w:link w:val="Signature"/>
    <w:uiPriority w:val="19"/>
    <w:semiHidden/>
    <w:rPr>
      <w:kern w:val="12"/>
    </w:rPr>
  </w:style>
  <w:style w:type="paragraph" w:styleId="Header">
    <w:name w:val="header"/>
    <w:basedOn w:val="zzHeaderFooter"/>
    <w:link w:val="HeaderChar"/>
    <w:uiPriority w:val="48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48"/>
    <w:semiHidden/>
    <w:rPr>
      <w:kern w:val="12"/>
    </w:rPr>
  </w:style>
  <w:style w:type="paragraph" w:styleId="Footer">
    <w:name w:val="footer"/>
    <w:basedOn w:val="zzHeaderFooter"/>
    <w:link w:val="FooterChar"/>
    <w:uiPriority w:val="48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48"/>
    <w:semiHidden/>
    <w:rPr>
      <w:kern w:val="12"/>
    </w:rPr>
  </w:style>
  <w:style w:type="paragraph" w:customStyle="1" w:styleId="Infoblock">
    <w:name w:val="Infoblock"/>
    <w:basedOn w:val="zzHeaderFooter"/>
    <w:uiPriority w:val="19"/>
    <w:qFormat/>
    <w:pPr>
      <w:framePr w:w="2268" w:h="1956" w:hRule="exact" w:wrap="around" w:vAnchor="page" w:hAnchor="page" w:x="9073" w:y="4900" w:anchorLock="1"/>
      <w:spacing w:line="174" w:lineRule="exact"/>
    </w:pPr>
    <w:rPr>
      <w:sz w:val="14"/>
    </w:rPr>
  </w:style>
  <w:style w:type="paragraph" w:customStyle="1" w:styleId="Bild">
    <w:name w:val="Bild"/>
    <w:basedOn w:val="Normal"/>
    <w:next w:val="Caption"/>
    <w:uiPriority w:val="9"/>
    <w:semiHidden/>
    <w:pPr>
      <w:keepNext/>
      <w:keepLines/>
    </w:pPr>
  </w:style>
  <w:style w:type="paragraph" w:customStyle="1" w:styleId="Betreff">
    <w:name w:val="Betreff"/>
    <w:basedOn w:val="Normal"/>
    <w:next w:val="Normal"/>
    <w:uiPriority w:val="19"/>
    <w:qFormat/>
    <w:pPr>
      <w:spacing w:after="238"/>
      <w:contextualSpacing/>
    </w:pPr>
    <w:rPr>
      <w:b/>
    </w:rPr>
  </w:style>
  <w:style w:type="paragraph" w:styleId="Date">
    <w:name w:val="Date"/>
    <w:basedOn w:val="Normal"/>
    <w:next w:val="Betreff"/>
    <w:link w:val="DateChar"/>
    <w:uiPriority w:val="19"/>
    <w:qFormat/>
    <w:pPr>
      <w:spacing w:after="476"/>
    </w:pPr>
  </w:style>
  <w:style w:type="character" w:customStyle="1" w:styleId="DateChar">
    <w:name w:val="Date Char"/>
    <w:basedOn w:val="DefaultParagraphFont"/>
    <w:link w:val="Date"/>
    <w:uiPriority w:val="19"/>
    <w:rPr>
      <w:kern w:val="12"/>
    </w:rPr>
  </w:style>
  <w:style w:type="paragraph" w:customStyle="1" w:styleId="zzHeadlines">
    <w:name w:val="zz_Headlines"/>
    <w:basedOn w:val="Normal"/>
    <w:uiPriority w:val="99"/>
    <w:semiHidden/>
    <w:pPr>
      <w:keepNext/>
      <w:keepLines/>
      <w:suppressAutoHyphens/>
    </w:pPr>
    <w:rPr>
      <w:rFonts w:asciiTheme="majorHAnsi" w:hAnsiTheme="majorHAnsi"/>
      <w:b/>
    </w:rPr>
  </w:style>
  <w:style w:type="paragraph" w:customStyle="1" w:styleId="zzHeaderFooter">
    <w:name w:val="zz_HeaderFooter"/>
    <w:basedOn w:val="Normal"/>
    <w:uiPriority w:val="99"/>
    <w:semiHidden/>
  </w:style>
  <w:style w:type="paragraph" w:customStyle="1" w:styleId="Geschftsangaben">
    <w:name w:val="Geschäftsangaben"/>
    <w:basedOn w:val="zzHeaderFooter"/>
    <w:uiPriority w:val="19"/>
    <w:semiHidden/>
    <w:pPr>
      <w:framePr w:w="2552" w:wrap="around" w:hAnchor="page" w:x="9073" w:y="2881" w:anchorLock="1"/>
    </w:pPr>
  </w:style>
  <w:style w:type="paragraph" w:styleId="ListBullet">
    <w:name w:val="List Bullet"/>
    <w:basedOn w:val="Normal"/>
    <w:uiPriority w:val="11"/>
    <w:qFormat/>
    <w:pPr>
      <w:numPr>
        <w:numId w:val="14"/>
      </w:numPr>
      <w:contextualSpacing/>
    </w:pPr>
  </w:style>
  <w:style w:type="paragraph" w:customStyle="1" w:styleId="Autor">
    <w:name w:val="Autor"/>
    <w:basedOn w:val="Normal"/>
    <w:uiPriority w:val="31"/>
    <w:semiHidden/>
  </w:style>
  <w:style w:type="character" w:styleId="HTMLCode">
    <w:name w:val="HTML Code"/>
    <w:aliases w:val="Code"/>
    <w:basedOn w:val="DefaultParagraphFont"/>
    <w:uiPriority w:val="5"/>
    <w:semiHidden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Normal"/>
    <w:next w:val="Normal"/>
    <w:uiPriority w:val="14"/>
    <w:semiHidden/>
    <w:pPr>
      <w:numPr>
        <w:numId w:val="13"/>
      </w:numPr>
    </w:pPr>
  </w:style>
  <w:style w:type="character" w:customStyle="1" w:styleId="Heading4Char">
    <w:name w:val="Heading 4 Char"/>
    <w:basedOn w:val="DefaultParagraphFont"/>
    <w:link w:val="Heading4"/>
    <w:uiPriority w:val="39"/>
    <w:semiHidden/>
    <w:rPr>
      <w:rFonts w:asciiTheme="majorHAnsi" w:eastAsiaTheme="majorEastAsia" w:hAnsiTheme="majorHAnsi" w:cstheme="majorBidi"/>
      <w:b/>
      <w:bCs/>
      <w:iCs/>
      <w:kern w:val="12"/>
    </w:rPr>
  </w:style>
  <w:style w:type="numbering" w:customStyle="1" w:styleId="Schlussfolgerungsliste">
    <w:name w:val="Schlussfolgerungsliste"/>
    <w:uiPriority w:val="99"/>
    <w:pPr>
      <w:numPr>
        <w:numId w:val="5"/>
      </w:numPr>
    </w:pPr>
  </w:style>
  <w:style w:type="paragraph" w:styleId="BlockText">
    <w:name w:val="Block Text"/>
    <w:basedOn w:val="Normal"/>
    <w:uiPriority w:val="2"/>
    <w:semiHidden/>
    <w:pPr>
      <w:ind w:left="284" w:right="284"/>
    </w:pPr>
    <w:rPr>
      <w:rFonts w:eastAsiaTheme="minorEastAsia"/>
      <w:i/>
      <w:iCs/>
    </w:rPr>
  </w:style>
  <w:style w:type="paragraph" w:styleId="BalloonText">
    <w:name w:val="Balloon Text"/>
    <w:basedOn w:val="Normal"/>
    <w:link w:val="BalloonTextChar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kern w:val="12"/>
      <w:sz w:val="16"/>
      <w:szCs w:val="16"/>
    </w:rPr>
  </w:style>
  <w:style w:type="paragraph" w:styleId="TOCHeading">
    <w:name w:val="TOC Heading"/>
    <w:basedOn w:val="zzHeadlines"/>
    <w:next w:val="Normal"/>
    <w:uiPriority w:val="44"/>
    <w:semiHidden/>
    <w:pPr>
      <w:suppressAutoHyphens w:val="0"/>
      <w:spacing w:before="480"/>
    </w:pPr>
  </w:style>
  <w:style w:type="paragraph" w:styleId="TOC1">
    <w:name w:val="toc 1"/>
    <w:basedOn w:val="Normal"/>
    <w:next w:val="Normal"/>
    <w:uiPriority w:val="44"/>
    <w:semiHidden/>
    <w:pPr>
      <w:spacing w:after="100"/>
    </w:pPr>
  </w:style>
  <w:style w:type="paragraph" w:styleId="TOC2">
    <w:name w:val="toc 2"/>
    <w:basedOn w:val="TOC1"/>
    <w:next w:val="Normal"/>
    <w:uiPriority w:val="44"/>
    <w:semiHidden/>
    <w:pPr>
      <w:ind w:left="200"/>
    </w:pPr>
  </w:style>
  <w:style w:type="paragraph" w:styleId="TOC3">
    <w:name w:val="toc 3"/>
    <w:basedOn w:val="TOC2"/>
    <w:next w:val="Normal"/>
    <w:uiPriority w:val="44"/>
    <w:semiHidden/>
    <w:pPr>
      <w:ind w:left="400"/>
    </w:pPr>
  </w:style>
  <w:style w:type="paragraph" w:styleId="TOC4">
    <w:name w:val="toc 4"/>
    <w:basedOn w:val="TOC3"/>
    <w:next w:val="Normal"/>
    <w:uiPriority w:val="44"/>
    <w:semiHidden/>
    <w:pPr>
      <w:ind w:left="600"/>
    </w:pPr>
  </w:style>
  <w:style w:type="paragraph" w:styleId="TOC5">
    <w:name w:val="toc 5"/>
    <w:basedOn w:val="TOC4"/>
    <w:next w:val="Normal"/>
    <w:uiPriority w:val="44"/>
    <w:semiHidden/>
    <w:pPr>
      <w:ind w:left="800"/>
    </w:pPr>
  </w:style>
  <w:style w:type="paragraph" w:styleId="TOC6">
    <w:name w:val="toc 6"/>
    <w:basedOn w:val="TOC5"/>
    <w:next w:val="Normal"/>
    <w:uiPriority w:val="44"/>
    <w:semiHidden/>
    <w:pPr>
      <w:ind w:left="1000"/>
    </w:pPr>
  </w:style>
  <w:style w:type="paragraph" w:styleId="TOC7">
    <w:name w:val="toc 7"/>
    <w:basedOn w:val="TOC6"/>
    <w:next w:val="Normal"/>
    <w:uiPriority w:val="44"/>
    <w:semiHidden/>
    <w:pPr>
      <w:ind w:left="1200"/>
    </w:pPr>
  </w:style>
  <w:style w:type="paragraph" w:styleId="TOC8">
    <w:name w:val="toc 8"/>
    <w:basedOn w:val="TOC7"/>
    <w:next w:val="Normal"/>
    <w:uiPriority w:val="44"/>
    <w:semiHidden/>
    <w:pPr>
      <w:ind w:left="1400"/>
    </w:pPr>
  </w:style>
  <w:style w:type="paragraph" w:styleId="TOC9">
    <w:name w:val="toc 9"/>
    <w:basedOn w:val="TOC8"/>
    <w:next w:val="Normal"/>
    <w:uiPriority w:val="44"/>
    <w:semiHidden/>
    <w:pPr>
      <w:ind w:left="1600"/>
    </w:pPr>
  </w:style>
  <w:style w:type="character" w:customStyle="1" w:styleId="Heading5Char">
    <w:name w:val="Heading 5 Char"/>
    <w:basedOn w:val="DefaultParagraphFont"/>
    <w:link w:val="Heading5"/>
    <w:uiPriority w:val="40"/>
    <w:semiHidden/>
    <w:rPr>
      <w:rFonts w:eastAsiaTheme="majorEastAsia" w:cstheme="majorBidi"/>
      <w:kern w:val="12"/>
      <w:sz w:val="20"/>
    </w:rPr>
  </w:style>
  <w:style w:type="character" w:customStyle="1" w:styleId="Heading6Char">
    <w:name w:val="Heading 6 Char"/>
    <w:basedOn w:val="DefaultParagraphFont"/>
    <w:link w:val="Heading6"/>
    <w:uiPriority w:val="40"/>
    <w:semiHidden/>
    <w:rPr>
      <w:rFonts w:eastAsiaTheme="majorEastAsia" w:cstheme="majorBidi"/>
      <w:iCs/>
      <w:kern w:val="12"/>
      <w:sz w:val="20"/>
    </w:rPr>
  </w:style>
  <w:style w:type="character" w:customStyle="1" w:styleId="Heading7Char">
    <w:name w:val="Heading 7 Char"/>
    <w:basedOn w:val="DefaultParagraphFont"/>
    <w:link w:val="Heading7"/>
    <w:uiPriority w:val="40"/>
    <w:semiHidden/>
    <w:rPr>
      <w:rFonts w:eastAsiaTheme="majorEastAsia" w:cstheme="majorBidi"/>
      <w:iCs/>
      <w:kern w:val="12"/>
      <w:sz w:val="20"/>
    </w:rPr>
  </w:style>
  <w:style w:type="character" w:customStyle="1" w:styleId="Heading8Char">
    <w:name w:val="Heading 8 Char"/>
    <w:basedOn w:val="DefaultParagraphFont"/>
    <w:link w:val="Heading8"/>
    <w:uiPriority w:val="40"/>
    <w:semiHidden/>
    <w:rPr>
      <w:rFonts w:eastAsiaTheme="majorEastAsia" w:cstheme="majorBidi"/>
      <w:kern w:val="1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40"/>
    <w:semiHidden/>
    <w:rPr>
      <w:rFonts w:eastAsiaTheme="majorEastAsia" w:cstheme="majorBidi"/>
      <w:iCs/>
      <w:kern w:val="12"/>
      <w:sz w:val="20"/>
      <w:szCs w:val="20"/>
    </w:rPr>
  </w:style>
  <w:style w:type="paragraph" w:styleId="NoSpacing">
    <w:name w:val="No Spacing"/>
    <w:basedOn w:val="Normal"/>
    <w:uiPriority w:val="1"/>
    <w:semiHidden/>
  </w:style>
  <w:style w:type="paragraph" w:customStyle="1" w:styleId="zzLetterheadSpacer">
    <w:name w:val="zz_LetterheadSpacer"/>
    <w:basedOn w:val="zzHeaderFooter"/>
    <w:uiPriority w:val="99"/>
    <w:semiHidden/>
    <w:pPr>
      <w:framePr w:w="7088" w:h="2380" w:hRule="exact" w:wrap="notBeside" w:hAnchor="margin" w:yAlign="top" w:anchorLock="1"/>
    </w:pPr>
  </w:style>
  <w:style w:type="paragraph" w:customStyle="1" w:styleId="Seitenzahlfeld">
    <w:name w:val="Seitenzahlfeld"/>
    <w:basedOn w:val="Header"/>
    <w:uiPriority w:val="19"/>
    <w:semiHidden/>
    <w:pPr>
      <w:framePr w:w="2552" w:wrap="around" w:vAnchor="page" w:hAnchor="page" w:x="9073" w:y="15803" w:anchorLock="1"/>
    </w:pPr>
  </w:style>
  <w:style w:type="paragraph" w:customStyle="1" w:styleId="zzWindowZonesD">
    <w:name w:val="zz_WindowZones_D"/>
    <w:basedOn w:val="zzHeaderFooter"/>
    <w:uiPriority w:val="99"/>
    <w:semiHidden/>
    <w:pPr>
      <w:framePr w:w="284" w:h="284" w:hRule="exact" w:hSpace="142" w:wrap="around" w:vAnchor="page" w:hAnchor="page" w:x="1" w:y="285" w:anchorLock="1"/>
      <w:spacing w:line="280" w:lineRule="atLeast"/>
    </w:pPr>
    <w:rPr>
      <w:vanish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kern w:val="12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Funotentrennline">
    <w:name w:val="Fußnotentrennline"/>
    <w:basedOn w:val="Normal"/>
    <w:uiPriority w:val="99"/>
    <w:semiHidden/>
    <w:pPr>
      <w:pBdr>
        <w:bottom w:val="single" w:sz="4" w:space="1" w:color="auto"/>
      </w:pBdr>
      <w:spacing w:line="240" w:lineRule="auto"/>
      <w:ind w:right="3969"/>
    </w:pPr>
  </w:style>
  <w:style w:type="paragraph" w:customStyle="1" w:styleId="Funoten-Fortsetzungstrennlinie">
    <w:name w:val="Fußnoten-Fortsetzungstrennlinie"/>
    <w:basedOn w:val="Funotentrennline"/>
    <w:uiPriority w:val="99"/>
    <w:semiHidden/>
  </w:style>
  <w:style w:type="paragraph" w:customStyle="1" w:styleId="Funoten-Fortsetzungshinweis">
    <w:name w:val="Fußnoten-Fortsetzungshinweis"/>
    <w:basedOn w:val="Normal"/>
    <w:uiPriority w:val="99"/>
    <w:semiHidden/>
    <w:pPr>
      <w:spacing w:line="240" w:lineRule="auto"/>
    </w:pPr>
  </w:style>
  <w:style w:type="paragraph" w:styleId="EndnoteText">
    <w:name w:val="endnote text"/>
    <w:basedOn w:val="Normal"/>
    <w:link w:val="EndnoteTextChar"/>
    <w:uiPriority w:val="99"/>
    <w:semiHidden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kern w:val="12"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customStyle="1" w:styleId="Endnotentrennlinie">
    <w:name w:val="Endnotentrennlinie"/>
    <w:basedOn w:val="Funotentrennline"/>
    <w:uiPriority w:val="99"/>
    <w:semiHidden/>
  </w:style>
  <w:style w:type="paragraph" w:customStyle="1" w:styleId="Endnoten-Fortsetzungstrennlinie">
    <w:name w:val="Endnoten-Fortsetzungstrennlinie"/>
    <w:basedOn w:val="Funoten-Fortsetzungstrennlinie"/>
    <w:uiPriority w:val="99"/>
    <w:semiHidden/>
  </w:style>
  <w:style w:type="paragraph" w:customStyle="1" w:styleId="Endnoten-Fortsetzungshinweis">
    <w:name w:val="Endnoten-Fortsetzungshinweis"/>
    <w:basedOn w:val="Funoten-Fortsetzungshinweis"/>
    <w:uiPriority w:val="99"/>
    <w:semiHidden/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12"/>
    </w:rPr>
  </w:style>
  <w:style w:type="paragraph" w:customStyle="1" w:styleId="Briefextern">
    <w:name w:val="Brief_extern"/>
    <w:basedOn w:val="Normal"/>
    <w:link w:val="BriefexternZchn"/>
    <w:pPr>
      <w:spacing w:before="60" w:line="360" w:lineRule="auto"/>
      <w:ind w:right="113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character" w:customStyle="1" w:styleId="BriefexternZchn">
    <w:name w:val="Brief_extern Zchn"/>
    <w:link w:val="Briefextern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leGrid">
    <w:name w:val="Table Grid"/>
    <w:basedOn w:val="TableNormal"/>
    <w:uiPriority w:val="59"/>
    <w:rsid w:val="003723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19E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65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9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903"/>
    <w:rPr>
      <w:kern w:val="1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903"/>
    <w:rPr>
      <w:b/>
      <w:bCs/>
      <w:kern w:val="1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="CAPrintTab" label="Auf Briefpapier drucken">
        <group id="CAPrintGroup" label="Ohne Logo drucken">
          <button id="CAPrint" label="Drucken" imageMso="FilePrint" size="large" onAction="CAPreprintFilePrint"/>
          <button id="CAPrintQuick" label="Schnelldruck" imageMso="FilePrintQuick" size="large" onAction="CAPreprintFilePrintQuick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="CAPRintTab" label="Auf Briefpapier drucken">
        <group id="CAPrintGroup" label="Ohne Logo drucken">
          <button id="CAPrint" label="Drucken" imageMso="FilePrint" size="large" onAction="CAPreprintFilePrint"/>
          <button id="CAPrintQuick" label="Schnelldruck" imageMso="FilePrintQuick" size="large" onAction="CAPreprintFilePrintQuick"/>
        </group>
      </tab>
    </tabs>
  </ribbon>
  <backstage>
    <tab idMso="TabPrint">
      <firstColumn>
        <group id="withoutPreprint" label="Auf Briefpapier drucken" insertAfterMso="GroupPrinter">
          <primaryItem>
            <button id="printWithoutPreprint" label="Ohne Logo drucken" imageMso="FilePrintQuick" onAction="CAPreprintFilePrintQuick"/>
          </primaryItem>
        </group>
      </firstColumn>
    </tab>
  </backstage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3AA1C-AE41-4883-BA6F-8580AC65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gtai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Schnau, Henriette</dc:creator>
  <cp:lastModifiedBy>Rumi Hasegawa</cp:lastModifiedBy>
  <cp:revision>7</cp:revision>
  <cp:lastPrinted>2017-07-13T08:49:00Z</cp:lastPrinted>
  <dcterms:created xsi:type="dcterms:W3CDTF">2023-11-03T11:17:00Z</dcterms:created>
  <dcterms:modified xsi:type="dcterms:W3CDTF">2023-11-08T13:22:00Z</dcterms:modified>
</cp:coreProperties>
</file>